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6DB" w:rsidRPr="00660066" w:rsidRDefault="004466DB" w:rsidP="004466DB">
      <w:pPr>
        <w:pStyle w:val="a4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6006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учреждение «Наурский районный отдел образования»</w:t>
      </w:r>
    </w:p>
    <w:p w:rsidR="004466DB" w:rsidRPr="00660066" w:rsidRDefault="004466DB" w:rsidP="004466DB">
      <w:pPr>
        <w:pStyle w:val="a4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6006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Муниципальное бюджетное общеобразовательное учреждение</w:t>
      </w:r>
    </w:p>
    <w:p w:rsidR="004466DB" w:rsidRPr="00660066" w:rsidRDefault="004466DB" w:rsidP="004466DB">
      <w:pPr>
        <w:pStyle w:val="a4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66006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«НАУРСКАЯ СРЕДНЯЯ ОБЩЕОБРАЗОВАТЕЛЬНАЯ ШКОЛА №3»</w:t>
      </w:r>
    </w:p>
    <w:p w:rsidR="004466DB" w:rsidRPr="00660066" w:rsidRDefault="004466DB" w:rsidP="004466DB">
      <w:pPr>
        <w:pStyle w:val="a4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(МБОУ «</w:t>
      </w:r>
      <w:r w:rsidRPr="00660066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Наурская СОШ №3</w:t>
      </w:r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»)</w:t>
      </w:r>
    </w:p>
    <w:p w:rsidR="004466DB" w:rsidRPr="00660066" w:rsidRDefault="004466DB" w:rsidP="004466DB">
      <w:pPr>
        <w:pStyle w:val="a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466DB" w:rsidRPr="00660066" w:rsidRDefault="004466DB" w:rsidP="004466DB">
      <w:pPr>
        <w:spacing w:after="0" w:line="240" w:lineRule="auto"/>
        <w:ind w:right="-1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60066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Муниципальни</w:t>
      </w:r>
      <w:proofErr w:type="spellEnd"/>
      <w:r w:rsidRPr="006600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60066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учреждении</w:t>
      </w:r>
      <w:proofErr w:type="gramEnd"/>
      <w:r w:rsidRPr="006600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660066">
        <w:rPr>
          <w:rFonts w:ascii="Times New Roman" w:hAnsi="Times New Roman" w:cs="Times New Roman"/>
          <w:color w:val="000000" w:themeColor="text1"/>
          <w:sz w:val="24"/>
          <w:szCs w:val="24"/>
        </w:rPr>
        <w:t>Невран</w:t>
      </w:r>
      <w:proofErr w:type="spellEnd"/>
      <w:r w:rsidRPr="006600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</w:t>
      </w:r>
      <w:r w:rsidRPr="0066006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proofErr w:type="spellStart"/>
      <w:r w:rsidRPr="00660066">
        <w:rPr>
          <w:rFonts w:ascii="Times New Roman" w:hAnsi="Times New Roman" w:cs="Times New Roman"/>
          <w:color w:val="000000" w:themeColor="text1"/>
          <w:sz w:val="24"/>
          <w:szCs w:val="24"/>
        </w:rPr>
        <w:t>оштандешаран</w:t>
      </w:r>
      <w:proofErr w:type="spellEnd"/>
      <w:r w:rsidRPr="006600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отдел»</w:t>
      </w:r>
    </w:p>
    <w:p w:rsidR="004466DB" w:rsidRPr="00660066" w:rsidRDefault="004466DB" w:rsidP="004466DB">
      <w:pPr>
        <w:spacing w:after="0"/>
        <w:ind w:right="-10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Муниципальни</w:t>
      </w:r>
      <w:proofErr w:type="spellEnd"/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бюджетни</w:t>
      </w:r>
      <w:proofErr w:type="spellEnd"/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юкъара</w:t>
      </w:r>
      <w:proofErr w:type="spellEnd"/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дешаран</w:t>
      </w:r>
      <w:proofErr w:type="spellEnd"/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учреждени</w:t>
      </w:r>
      <w:proofErr w:type="spellEnd"/>
    </w:p>
    <w:p w:rsidR="004466DB" w:rsidRPr="00660066" w:rsidRDefault="004466DB" w:rsidP="004466DB">
      <w:pPr>
        <w:pStyle w:val="a4"/>
        <w:ind w:right="-108"/>
        <w:jc w:val="center"/>
        <w:rPr>
          <w:b/>
          <w:color w:val="000000" w:themeColor="text1"/>
          <w:sz w:val="24"/>
          <w:szCs w:val="24"/>
        </w:rPr>
      </w:pPr>
      <w:r w:rsidRPr="00660066">
        <w:rPr>
          <w:b/>
          <w:color w:val="000000" w:themeColor="text1"/>
          <w:sz w:val="24"/>
          <w:szCs w:val="24"/>
        </w:rPr>
        <w:t xml:space="preserve"> </w:t>
      </w:r>
      <w:r w:rsidRPr="006600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«НАУРСКИ ЮККЪЕРА ЮКЪАРА ДЕШАРАН ШКОЛА №3»</w:t>
      </w:r>
    </w:p>
    <w:p w:rsidR="004466DB" w:rsidRPr="00660066" w:rsidRDefault="004466DB" w:rsidP="004466DB">
      <w:pPr>
        <w:pStyle w:val="11"/>
        <w:spacing w:before="73"/>
        <w:rPr>
          <w:color w:val="000000" w:themeColor="text1"/>
          <w:sz w:val="24"/>
          <w:szCs w:val="24"/>
        </w:rPr>
      </w:pPr>
      <w:r w:rsidRPr="00660066">
        <w:rPr>
          <w:color w:val="000000" w:themeColor="text1"/>
          <w:sz w:val="24"/>
          <w:szCs w:val="24"/>
        </w:rPr>
        <w:t>(МБЮУ «НАУРСКИ ЮЮШ №3»)</w:t>
      </w:r>
    </w:p>
    <w:p w:rsidR="00A30EF2" w:rsidRPr="00A30EF2" w:rsidRDefault="00A30EF2" w:rsidP="00A30EF2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auto"/>
          <w:kern w:val="1"/>
          <w:sz w:val="24"/>
          <w:szCs w:val="24"/>
          <w:lang w:eastAsia="en-US"/>
        </w:rPr>
      </w:pPr>
    </w:p>
    <w:p w:rsidR="004B104D" w:rsidRDefault="004B104D" w:rsidP="00A30EF2">
      <w:pPr>
        <w:spacing w:after="69"/>
      </w:pPr>
    </w:p>
    <w:p w:rsidR="004B104D" w:rsidRDefault="00A30EF2">
      <w:pPr>
        <w:spacing w:after="80"/>
        <w:ind w:left="942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ДОРОЖНАЯ КАРТА (план мероприятий) </w:t>
      </w:r>
    </w:p>
    <w:p w:rsidR="004B104D" w:rsidRDefault="00A30EF2">
      <w:pPr>
        <w:spacing w:after="0"/>
        <w:ind w:right="1000"/>
        <w:jc w:val="right"/>
      </w:pPr>
      <w:bookmarkStart w:id="0" w:name="_GoBack"/>
      <w:r>
        <w:rPr>
          <w:rFonts w:ascii="Times New Roman" w:eastAsia="Times New Roman" w:hAnsi="Times New Roman" w:cs="Times New Roman"/>
          <w:b/>
          <w:sz w:val="28"/>
        </w:rPr>
        <w:t xml:space="preserve">по выявлению кадровых потребностей </w:t>
      </w:r>
      <w:bookmarkEnd w:id="0"/>
      <w:r>
        <w:rPr>
          <w:rFonts w:ascii="Times New Roman" w:eastAsia="Times New Roman" w:hAnsi="Times New Roman" w:cs="Times New Roman"/>
          <w:b/>
          <w:sz w:val="28"/>
        </w:rPr>
        <w:t xml:space="preserve">в МБОУ «СОШ № </w:t>
      </w:r>
      <w:r w:rsidR="004466DB">
        <w:rPr>
          <w:rFonts w:ascii="Times New Roman" w:eastAsia="Times New Roman" w:hAnsi="Times New Roman" w:cs="Times New Roman"/>
          <w:b/>
          <w:sz w:val="28"/>
        </w:rPr>
        <w:t>3</w:t>
      </w:r>
      <w:r>
        <w:rPr>
          <w:rFonts w:ascii="Times New Roman" w:eastAsia="Times New Roman" w:hAnsi="Times New Roman" w:cs="Times New Roman"/>
          <w:b/>
          <w:sz w:val="28"/>
        </w:rPr>
        <w:t xml:space="preserve">» на 2022-2025 годы </w:t>
      </w:r>
    </w:p>
    <w:p w:rsidR="004B104D" w:rsidRDefault="004B104D">
      <w:pPr>
        <w:spacing w:after="0"/>
      </w:pPr>
    </w:p>
    <w:tbl>
      <w:tblPr>
        <w:tblStyle w:val="TableGrid"/>
        <w:tblW w:w="14572" w:type="dxa"/>
        <w:tblInd w:w="-7" w:type="dxa"/>
        <w:tblCellMar>
          <w:top w:w="15" w:type="dxa"/>
          <w:left w:w="113" w:type="dxa"/>
          <w:right w:w="29" w:type="dxa"/>
        </w:tblCellMar>
        <w:tblLook w:val="04A0" w:firstRow="1" w:lastRow="0" w:firstColumn="1" w:lastColumn="0" w:noHBand="0" w:noVBand="1"/>
      </w:tblPr>
      <w:tblGrid>
        <w:gridCol w:w="562"/>
        <w:gridCol w:w="2554"/>
        <w:gridCol w:w="11456"/>
      </w:tblGrid>
      <w:tr w:rsidR="004B104D">
        <w:trPr>
          <w:trHeight w:val="1407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04D" w:rsidRDefault="00A30EF2"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04D" w:rsidRDefault="00A30EF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Цели </w:t>
            </w:r>
          </w:p>
        </w:tc>
        <w:tc>
          <w:tcPr>
            <w:tcW w:w="1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04D" w:rsidRDefault="00A30EF2" w:rsidP="00D7408C">
            <w:pPr>
              <w:ind w:right="6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 системы методического сопровождения непрерывного профессионального развития педагогов МБОУ «</w:t>
            </w:r>
            <w:r w:rsidR="00D7408C">
              <w:rPr>
                <w:rFonts w:ascii="Times New Roman" w:eastAsia="Times New Roman" w:hAnsi="Times New Roman" w:cs="Times New Roman"/>
                <w:sz w:val="24"/>
              </w:rPr>
              <w:t xml:space="preserve">Наурская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СОШ № </w:t>
            </w:r>
            <w:r w:rsidR="00D7408C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посредствам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развития системы мониторинга качества дополнительного образования педагогических работников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профессионального мастерства, системы наставничества педагогов. Закрепление молодых педагогов в образовательных учреждениях. Снижение кадрового дефицита в ОУ, уменьшение вакансий педагогических должностей. </w:t>
            </w:r>
          </w:p>
        </w:tc>
      </w:tr>
      <w:tr w:rsidR="004B104D">
        <w:trPr>
          <w:trHeight w:val="3088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04D" w:rsidRDefault="00A30EF2"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04D" w:rsidRDefault="00A30EF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Задачи </w:t>
            </w:r>
          </w:p>
        </w:tc>
        <w:tc>
          <w:tcPr>
            <w:tcW w:w="1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04D" w:rsidRDefault="00A30EF2">
            <w:pPr>
              <w:numPr>
                <w:ilvl w:val="0"/>
                <w:numId w:val="1"/>
              </w:numPr>
              <w:spacing w:after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Выявление профессиональных дефицитов педагогических работников. </w:t>
            </w:r>
          </w:p>
          <w:p w:rsidR="004B104D" w:rsidRDefault="00A30EF2">
            <w:pPr>
              <w:numPr>
                <w:ilvl w:val="0"/>
                <w:numId w:val="1"/>
              </w:numPr>
              <w:spacing w:after="4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Повышение профессионального мастерства педагогических работников. </w:t>
            </w:r>
          </w:p>
          <w:p w:rsidR="004B104D" w:rsidRDefault="00A30EF2">
            <w:pPr>
              <w:numPr>
                <w:ilvl w:val="0"/>
                <w:numId w:val="1"/>
              </w:numPr>
              <w:spacing w:after="12" w:line="30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Поддержка молодых педагогов/реализации программ наставничества педагогических работников. - Поддержка методических объединений и/или профессиональных сообществ педагогов на муниципальном уровне. </w:t>
            </w:r>
          </w:p>
          <w:p w:rsidR="004B104D" w:rsidRDefault="00A30EF2">
            <w:pPr>
              <w:numPr>
                <w:ilvl w:val="0"/>
                <w:numId w:val="1"/>
              </w:numPr>
              <w:spacing w:after="40" w:line="31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сетевого взаимодействия педагогов (методических объединений, профессиональных сообществ педагогов) на муниципальном уровне. </w:t>
            </w:r>
          </w:p>
          <w:p w:rsidR="004B104D" w:rsidRDefault="00A30EF2">
            <w:pPr>
              <w:numPr>
                <w:ilvl w:val="0"/>
                <w:numId w:val="1"/>
              </w:numPr>
              <w:spacing w:after="70"/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Выявление кадровых потребностей в МБОУ «</w:t>
            </w:r>
            <w:r w:rsidR="00D7408C">
              <w:rPr>
                <w:rFonts w:ascii="Times New Roman" w:eastAsia="Times New Roman" w:hAnsi="Times New Roman" w:cs="Times New Roman"/>
                <w:sz w:val="24"/>
              </w:rPr>
              <w:t xml:space="preserve">Наурская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СОШ № </w:t>
            </w:r>
            <w:r w:rsidR="00D7408C"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 </w:t>
            </w:r>
          </w:p>
          <w:p w:rsidR="004B104D" w:rsidRDefault="00A30EF2">
            <w:pPr>
              <w:numPr>
                <w:ilvl w:val="0"/>
                <w:numId w:val="1"/>
              </w:numPr>
              <w:spacing w:after="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Осуществление методического сопровождения педагогических работников. </w:t>
            </w:r>
          </w:p>
          <w:p w:rsidR="004B104D" w:rsidRDefault="00A30EF2">
            <w:pPr>
              <w:numPr>
                <w:ilvl w:val="0"/>
                <w:numId w:val="1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Создание условий для саморазвития педагогических работников школы. </w:t>
            </w:r>
          </w:p>
        </w:tc>
      </w:tr>
    </w:tbl>
    <w:p w:rsidR="004B104D" w:rsidRDefault="004B104D">
      <w:pPr>
        <w:spacing w:after="0"/>
        <w:ind w:left="-1028" w:right="19"/>
        <w:jc w:val="both"/>
      </w:pPr>
    </w:p>
    <w:tbl>
      <w:tblPr>
        <w:tblStyle w:val="TableGrid"/>
        <w:tblW w:w="14888" w:type="dxa"/>
        <w:tblInd w:w="-7" w:type="dxa"/>
        <w:tblCellMar>
          <w:top w:w="5" w:type="dxa"/>
          <w:left w:w="113" w:type="dxa"/>
        </w:tblCellMar>
        <w:tblLook w:val="04A0" w:firstRow="1" w:lastRow="0" w:firstColumn="1" w:lastColumn="0" w:noHBand="0" w:noVBand="1"/>
      </w:tblPr>
      <w:tblGrid>
        <w:gridCol w:w="562"/>
        <w:gridCol w:w="2554"/>
        <w:gridCol w:w="11772"/>
      </w:tblGrid>
      <w:tr w:rsidR="004B104D" w:rsidTr="00A30EF2">
        <w:trPr>
          <w:trHeight w:val="1282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04D" w:rsidRDefault="00A30EF2"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04D" w:rsidRDefault="00A30EF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Ожидаемый результат </w:t>
            </w:r>
          </w:p>
        </w:tc>
        <w:tc>
          <w:tcPr>
            <w:tcW w:w="1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04D" w:rsidRDefault="00A30EF2">
            <w:pPr>
              <w:ind w:right="9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Наличие эффективной системы научно-методического сопровождения непрерывного профессионального развития педагогов, позитивная динамика результатов диагностики методических компетенций педагогов, рост базы данных о наставниках, об обобщении педагогического опыта, увеличение числа участников сетевых сообществ педагогов, снижение дефицита педагогических кадров. </w:t>
            </w:r>
          </w:p>
        </w:tc>
      </w:tr>
      <w:tr w:rsidR="004B104D" w:rsidTr="00A30EF2">
        <w:trPr>
          <w:trHeight w:val="8538"/>
        </w:trPr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04D" w:rsidRDefault="00A30EF2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4.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04D" w:rsidRDefault="00A30EF2">
            <w:pPr>
              <w:ind w:left="5" w:right="-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Показатели реализации дорожной карты – достижения ожидаемого результата.</w:t>
            </w:r>
          </w:p>
        </w:tc>
        <w:tc>
          <w:tcPr>
            <w:tcW w:w="11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04D" w:rsidRDefault="00A30EF2" w:rsidP="00A30EF2">
            <w:pPr>
              <w:spacing w:after="2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 учету педагогических работников, прошедших диагностику профессиональных дефицитов </w:t>
            </w:r>
          </w:p>
          <w:p w:rsidR="004B104D" w:rsidRDefault="00A30EF2">
            <w:pPr>
              <w:spacing w:after="17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предметных компетенций: </w:t>
            </w:r>
          </w:p>
          <w:p w:rsidR="004B104D" w:rsidRDefault="00A30EF2">
            <w:pPr>
              <w:numPr>
                <w:ilvl w:val="0"/>
                <w:numId w:val="2"/>
              </w:numPr>
              <w:spacing w:after="5" w:line="276" w:lineRule="auto"/>
              <w:ind w:firstLine="7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педагогов (в разрезе учебных предметов), прошедших диагностику профессиональных дефицитов, от общего количества педагогических должностей (в разрезе предметов);  </w:t>
            </w:r>
          </w:p>
          <w:p w:rsidR="004B104D" w:rsidRDefault="00A30EF2">
            <w:pPr>
              <w:numPr>
                <w:ilvl w:val="0"/>
                <w:numId w:val="2"/>
              </w:numPr>
              <w:spacing w:after="26"/>
              <w:ind w:firstLine="7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педагогов, имеющих профессиональные затруднения; </w:t>
            </w:r>
          </w:p>
          <w:p w:rsidR="00A30EF2" w:rsidRPr="00A30EF2" w:rsidRDefault="00A30EF2">
            <w:pPr>
              <w:numPr>
                <w:ilvl w:val="0"/>
                <w:numId w:val="2"/>
              </w:numPr>
              <w:spacing w:line="288" w:lineRule="auto"/>
              <w:ind w:firstLine="7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педагогов, прошедших повышения квалификации по индивидуальным маршрутам. </w:t>
            </w:r>
          </w:p>
          <w:p w:rsidR="004B104D" w:rsidRDefault="00A30EF2" w:rsidP="00A30EF2">
            <w:pPr>
              <w:spacing w:line="288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 повышению профессионального мастерства педагогических работников: </w:t>
            </w:r>
          </w:p>
          <w:p w:rsidR="004B104D" w:rsidRDefault="00A30EF2">
            <w:pPr>
              <w:numPr>
                <w:ilvl w:val="0"/>
                <w:numId w:val="2"/>
              </w:numPr>
              <w:spacing w:after="29"/>
              <w:ind w:firstLine="7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педагогических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руководящих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работников,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освоивших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программы </w:t>
            </w:r>
          </w:p>
          <w:p w:rsidR="004B104D" w:rsidRDefault="00A30EF2">
            <w:pPr>
              <w:spacing w:after="4" w:line="275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дополнительного профессионального образования раз в три года от общего количества педагогических и руководящих работников; </w:t>
            </w:r>
          </w:p>
          <w:p w:rsidR="004B104D" w:rsidRDefault="00A30EF2">
            <w:pPr>
              <w:numPr>
                <w:ilvl w:val="0"/>
                <w:numId w:val="2"/>
              </w:numPr>
              <w:spacing w:after="5" w:line="275" w:lineRule="auto"/>
              <w:ind w:firstLine="7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численность педагогических работников, принявших участие в процедуре оценки предметных и методических компетенций; </w:t>
            </w:r>
          </w:p>
          <w:p w:rsidR="004B104D" w:rsidRDefault="00A30EF2">
            <w:pPr>
              <w:numPr>
                <w:ilvl w:val="0"/>
                <w:numId w:val="2"/>
              </w:numPr>
              <w:spacing w:after="24"/>
              <w:ind w:firstLine="7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педагогов, имеющих высшее педагогическое образование; </w:t>
            </w:r>
          </w:p>
          <w:p w:rsidR="00A30EF2" w:rsidRPr="00A30EF2" w:rsidRDefault="00A30EF2">
            <w:pPr>
              <w:numPr>
                <w:ilvl w:val="0"/>
                <w:numId w:val="2"/>
              </w:numPr>
              <w:spacing w:after="2" w:line="281" w:lineRule="auto"/>
              <w:ind w:firstLine="710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педагогов, имеющих 1 и высшую квалификационную категорию; - количество педагогов, принявших участие в конкурсах педагогического мастерства;</w:t>
            </w:r>
          </w:p>
          <w:p w:rsidR="004B104D" w:rsidRDefault="00A30EF2" w:rsidP="00A30EF2">
            <w:pPr>
              <w:spacing w:after="2" w:line="281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 осуществлению методической поддержки молодых педагогов/ по реализации системы </w:t>
            </w:r>
          </w:p>
          <w:p w:rsidR="004B104D" w:rsidRDefault="00A30EF2">
            <w:pPr>
              <w:spacing w:after="1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наставничества: </w:t>
            </w:r>
          </w:p>
          <w:p w:rsidR="004B104D" w:rsidRDefault="00A30EF2">
            <w:pPr>
              <w:numPr>
                <w:ilvl w:val="0"/>
                <w:numId w:val="2"/>
              </w:numPr>
              <w:spacing w:after="29"/>
              <w:ind w:firstLine="7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молодых педагогов в возрасте до 35 лет и имеющих стаж работы до 3-х лет; </w:t>
            </w:r>
          </w:p>
          <w:p w:rsidR="004B104D" w:rsidRDefault="00A30EF2">
            <w:pPr>
              <w:numPr>
                <w:ilvl w:val="0"/>
                <w:numId w:val="2"/>
              </w:numPr>
              <w:spacing w:after="3" w:line="276" w:lineRule="auto"/>
              <w:ind w:firstLine="7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педагогов, охваченных мероприятиями по поддержке молодых педагогов, от общего количества молодых педагогов; </w:t>
            </w:r>
          </w:p>
          <w:p w:rsidR="004B104D" w:rsidRDefault="00A30EF2" w:rsidP="00A30EF2">
            <w:pPr>
              <w:numPr>
                <w:ilvl w:val="0"/>
                <w:numId w:val="2"/>
              </w:numPr>
              <w:spacing w:after="21"/>
              <w:ind w:firstLine="7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молодых педагогов, оставшихся в профессии (образовательном учреждении) после </w:t>
            </w:r>
            <w:r w:rsidRPr="00A30EF2">
              <w:rPr>
                <w:rFonts w:ascii="Times New Roman" w:eastAsia="Times New Roman" w:hAnsi="Times New Roman" w:cs="Times New Roman"/>
                <w:sz w:val="24"/>
              </w:rPr>
              <w:t xml:space="preserve">3 –х лет стажа работы; </w:t>
            </w:r>
          </w:p>
          <w:p w:rsidR="00A30EF2" w:rsidRPr="00A30EF2" w:rsidRDefault="00A30EF2">
            <w:pPr>
              <w:numPr>
                <w:ilvl w:val="0"/>
                <w:numId w:val="3"/>
              </w:numPr>
              <w:spacing w:line="282" w:lineRule="auto"/>
              <w:ind w:firstLine="7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молодых педагогов, принявших участие в конкурсах профессионального мастерства; </w:t>
            </w:r>
          </w:p>
          <w:p w:rsidR="004B104D" w:rsidRDefault="00A30EF2" w:rsidP="00A30EF2">
            <w:pPr>
              <w:spacing w:line="282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       реализациисетевоговзаимодействияпедагогов(методическихобъединений, </w:t>
            </w:r>
          </w:p>
          <w:p w:rsidR="004B104D" w:rsidRDefault="00A30EF2">
            <w:pPr>
              <w:spacing w:after="19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профессиональных сообществ педагогов) на муниципальном уровне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: </w:t>
            </w:r>
          </w:p>
          <w:p w:rsidR="004B104D" w:rsidRDefault="00A30EF2">
            <w:pPr>
              <w:numPr>
                <w:ilvl w:val="0"/>
                <w:numId w:val="3"/>
              </w:numPr>
              <w:spacing w:after="2" w:line="277" w:lineRule="auto"/>
              <w:ind w:firstLine="7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педагогов, прошедших процедуру обобщения передового педагогического опыта на уровне не ниже муниципального; </w:t>
            </w:r>
          </w:p>
          <w:p w:rsidR="004B104D" w:rsidRDefault="00A30EF2">
            <w:pPr>
              <w:numPr>
                <w:ilvl w:val="0"/>
                <w:numId w:val="3"/>
              </w:numPr>
              <w:spacing w:after="7" w:line="272" w:lineRule="auto"/>
              <w:ind w:firstLine="7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педагогов, прошедших анкетирование по компетентности в соответствии с профессиональным стандартом «Педагог»;  </w:t>
            </w:r>
          </w:p>
          <w:p w:rsidR="004B104D" w:rsidRDefault="00A30EF2">
            <w:pPr>
              <w:numPr>
                <w:ilvl w:val="0"/>
                <w:numId w:val="3"/>
              </w:numPr>
              <w:ind w:firstLine="7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вакансий на учебный год; </w:t>
            </w:r>
          </w:p>
        </w:tc>
      </w:tr>
    </w:tbl>
    <w:p w:rsidR="004B104D" w:rsidRDefault="004B104D">
      <w:pPr>
        <w:spacing w:after="0"/>
        <w:ind w:left="106"/>
        <w:jc w:val="both"/>
      </w:pPr>
    </w:p>
    <w:tbl>
      <w:tblPr>
        <w:tblStyle w:val="TableGrid"/>
        <w:tblW w:w="15095" w:type="dxa"/>
        <w:tblInd w:w="98" w:type="dxa"/>
        <w:tblCellMar>
          <w:top w:w="7" w:type="dxa"/>
          <w:right w:w="5" w:type="dxa"/>
        </w:tblCellMar>
        <w:tblLook w:val="04A0" w:firstRow="1" w:lastRow="0" w:firstColumn="1" w:lastColumn="0" w:noHBand="0" w:noVBand="1"/>
      </w:tblPr>
      <w:tblGrid>
        <w:gridCol w:w="561"/>
        <w:gridCol w:w="2555"/>
        <w:gridCol w:w="7982"/>
        <w:gridCol w:w="3997"/>
      </w:tblGrid>
      <w:tr w:rsidR="004B104D" w:rsidTr="00A30EF2">
        <w:trPr>
          <w:trHeight w:val="1517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04D" w:rsidRDefault="004B104D">
            <w:pPr>
              <w:ind w:left="7"/>
            </w:pP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04D" w:rsidRDefault="004B104D">
            <w:pPr>
              <w:ind w:left="7"/>
            </w:pPr>
          </w:p>
        </w:tc>
        <w:tc>
          <w:tcPr>
            <w:tcW w:w="7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4B104D" w:rsidRDefault="00A30EF2">
            <w:pPr>
              <w:numPr>
                <w:ilvl w:val="0"/>
                <w:numId w:val="4"/>
              </w:numPr>
              <w:spacing w:after="47"/>
              <w:ind w:right="2166"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 закрытых вакансий</w:t>
            </w:r>
          </w:p>
          <w:p w:rsidR="004B104D" w:rsidRDefault="00A30EF2">
            <w:pPr>
              <w:spacing w:after="12" w:line="313" w:lineRule="auto"/>
              <w:ind w:left="113" w:firstLine="7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-количество работников, прошедших профессиональную переподготовку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педагогические специальности; </w:t>
            </w:r>
          </w:p>
          <w:p w:rsidR="004B104D" w:rsidRDefault="00A30EF2">
            <w:pPr>
              <w:numPr>
                <w:ilvl w:val="0"/>
                <w:numId w:val="4"/>
              </w:numPr>
              <w:spacing w:after="51"/>
              <w:ind w:hanging="144"/>
            </w:pPr>
            <w:r>
              <w:rPr>
                <w:rFonts w:ascii="Times New Roman" w:eastAsia="Times New Roman" w:hAnsi="Times New Roman" w:cs="Times New Roman"/>
              </w:rPr>
              <w:t xml:space="preserve">количество педагогов – внешних совместителей; </w:t>
            </w:r>
          </w:p>
          <w:p w:rsidR="004B104D" w:rsidRDefault="00A30EF2">
            <w:pPr>
              <w:numPr>
                <w:ilvl w:val="0"/>
                <w:numId w:val="4"/>
              </w:numPr>
              <w:ind w:hanging="144"/>
            </w:pPr>
            <w:r>
              <w:rPr>
                <w:rFonts w:ascii="Times New Roman" w:eastAsia="Times New Roman" w:hAnsi="Times New Roman" w:cs="Times New Roman"/>
              </w:rPr>
              <w:t xml:space="preserve">количество педагогов в возрасте пенсионного возраста (60+). </w:t>
            </w:r>
          </w:p>
        </w:tc>
        <w:tc>
          <w:tcPr>
            <w:tcW w:w="39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4B104D" w:rsidRDefault="004B104D" w:rsidP="00A30EF2">
            <w:pPr>
              <w:tabs>
                <w:tab w:val="center" w:pos="1978"/>
                <w:tab w:val="right" w:pos="3992"/>
              </w:tabs>
              <w:ind w:left="3118"/>
            </w:pPr>
          </w:p>
        </w:tc>
      </w:tr>
      <w:tr w:rsidR="004B104D" w:rsidTr="00A30EF2">
        <w:trPr>
          <w:trHeight w:val="4321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04D" w:rsidRDefault="00A30EF2">
            <w:pPr>
              <w:ind w:left="2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04D" w:rsidRDefault="00A30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Мониторинг </w:t>
            </w:r>
          </w:p>
        </w:tc>
        <w:tc>
          <w:tcPr>
            <w:tcW w:w="11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04D" w:rsidRDefault="00A30EF2">
            <w:pPr>
              <w:numPr>
                <w:ilvl w:val="0"/>
                <w:numId w:val="5"/>
              </w:numPr>
              <w:spacing w:after="22"/>
              <w:ind w:hanging="29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Виды мониторингов: </w:t>
            </w:r>
          </w:p>
          <w:p w:rsidR="004B104D" w:rsidRDefault="00A30EF2">
            <w:pPr>
              <w:numPr>
                <w:ilvl w:val="0"/>
                <w:numId w:val="5"/>
              </w:numPr>
              <w:spacing w:after="25"/>
              <w:ind w:hanging="29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-информационный (отчетные документы, процедуры представления документов); </w:t>
            </w:r>
          </w:p>
          <w:p w:rsidR="004B104D" w:rsidRDefault="00A30EF2">
            <w:pPr>
              <w:numPr>
                <w:ilvl w:val="0"/>
                <w:numId w:val="5"/>
              </w:numPr>
              <w:spacing w:after="26"/>
              <w:ind w:hanging="29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сравнительный (динамика представленных результатов); </w:t>
            </w:r>
          </w:p>
          <w:p w:rsidR="004B104D" w:rsidRDefault="00A30EF2">
            <w:pPr>
              <w:numPr>
                <w:ilvl w:val="0"/>
                <w:numId w:val="5"/>
              </w:numPr>
              <w:spacing w:after="20"/>
              <w:ind w:hanging="29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прогностический (с целью корректировки дальнейших действий) </w:t>
            </w:r>
          </w:p>
          <w:p w:rsidR="004B104D" w:rsidRDefault="00A30EF2">
            <w:pPr>
              <w:spacing w:after="32" w:line="313" w:lineRule="auto"/>
              <w:ind w:left="833" w:hanging="2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мониторинга обеспечения профессионального развития педагогических работников по показателям: </w:t>
            </w:r>
          </w:p>
          <w:p w:rsidR="004B104D" w:rsidRDefault="00A30EF2">
            <w:pPr>
              <w:numPr>
                <w:ilvl w:val="0"/>
                <w:numId w:val="5"/>
              </w:numPr>
              <w:spacing w:after="23" w:line="317" w:lineRule="auto"/>
              <w:ind w:hanging="29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учету педагогических работников, прошедших диагностику профессиональных дефицитов предметных компетенций; </w:t>
            </w:r>
          </w:p>
          <w:p w:rsidR="004B104D" w:rsidRDefault="00A30EF2">
            <w:pPr>
              <w:numPr>
                <w:ilvl w:val="0"/>
                <w:numId w:val="5"/>
              </w:numPr>
              <w:spacing w:after="22"/>
              <w:ind w:hanging="29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повышению профессионального мастерства педагогических работников; </w:t>
            </w:r>
          </w:p>
          <w:p w:rsidR="004B104D" w:rsidRDefault="00A30EF2">
            <w:pPr>
              <w:numPr>
                <w:ilvl w:val="0"/>
                <w:numId w:val="5"/>
              </w:numPr>
              <w:spacing w:after="23" w:line="321" w:lineRule="auto"/>
              <w:ind w:hanging="29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осуществлению методической поддержки молодых педагогов/ по реализации системы наставничества; </w:t>
            </w:r>
          </w:p>
          <w:p w:rsidR="004B104D" w:rsidRDefault="00A30EF2">
            <w:pPr>
              <w:numPr>
                <w:ilvl w:val="0"/>
                <w:numId w:val="5"/>
              </w:numPr>
              <w:ind w:hanging="29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реализации сетевого взаимодействия педагогов (методических объединений, профессиональных сообществ педагогов) на муниципальном уровне; </w:t>
            </w:r>
          </w:p>
        </w:tc>
      </w:tr>
      <w:tr w:rsidR="004B104D" w:rsidTr="00A30EF2">
        <w:trPr>
          <w:trHeight w:val="1700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EF2" w:rsidRDefault="00A30EF2">
            <w:pPr>
              <w:ind w:left="286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B104D" w:rsidRDefault="00A30EF2">
            <w:pPr>
              <w:ind w:left="2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EF2" w:rsidRDefault="00A30EF2">
            <w:pPr>
              <w:ind w:left="118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B104D" w:rsidRDefault="00A30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Анализ.  </w:t>
            </w:r>
          </w:p>
          <w:p w:rsidR="004B104D" w:rsidRDefault="00A30EF2">
            <w:pPr>
              <w:ind w:left="11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Адресные рекомендации. </w:t>
            </w:r>
          </w:p>
        </w:tc>
        <w:tc>
          <w:tcPr>
            <w:tcW w:w="11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30EF2" w:rsidRDefault="00A30EF2">
            <w:pPr>
              <w:spacing w:line="314" w:lineRule="auto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4B104D" w:rsidRDefault="00A30EF2">
            <w:pPr>
              <w:spacing w:line="314" w:lineRule="auto"/>
              <w:ind w:left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Анализ, аналитические отчеты по выполнению дорожной карты, мониторинга проведенных исследований. Адресные рекомендации и аналитические материалы по итогам оценки ЦОКО размещаются на вкладке сайта Разработка адресных рекомендаций с учетом анализа результатов мониторинга показателей. </w:t>
            </w:r>
          </w:p>
          <w:p w:rsidR="004B104D" w:rsidRDefault="00A30EF2">
            <w:pPr>
              <w:ind w:left="7" w:firstLine="106"/>
              <w:rPr>
                <w:rFonts w:ascii="Arial" w:eastAsia="Arial" w:hAnsi="Arial" w:cs="Arial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Разработка рекомендаций по использованию успешных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практик с учетом анализа результатов мониторинга  показателей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A30EF2" w:rsidRDefault="00A30EF2">
            <w:pPr>
              <w:ind w:left="7" w:firstLine="106"/>
              <w:rPr>
                <w:rFonts w:ascii="Arial" w:eastAsia="Arial" w:hAnsi="Arial" w:cs="Arial"/>
                <w:sz w:val="24"/>
              </w:rPr>
            </w:pPr>
          </w:p>
          <w:p w:rsidR="00A30EF2" w:rsidRDefault="00A30EF2">
            <w:pPr>
              <w:ind w:left="7" w:firstLine="106"/>
              <w:rPr>
                <w:rFonts w:ascii="Arial" w:eastAsia="Arial" w:hAnsi="Arial" w:cs="Arial"/>
                <w:sz w:val="24"/>
              </w:rPr>
            </w:pPr>
          </w:p>
          <w:p w:rsidR="00A30EF2" w:rsidRDefault="00A30EF2">
            <w:pPr>
              <w:ind w:left="7" w:firstLine="106"/>
              <w:rPr>
                <w:rFonts w:ascii="Arial" w:eastAsia="Arial" w:hAnsi="Arial" w:cs="Arial"/>
                <w:sz w:val="24"/>
              </w:rPr>
            </w:pPr>
          </w:p>
          <w:p w:rsidR="00A30EF2" w:rsidRDefault="00A30EF2">
            <w:pPr>
              <w:ind w:left="7" w:firstLine="106"/>
              <w:rPr>
                <w:rFonts w:ascii="Arial" w:eastAsia="Arial" w:hAnsi="Arial" w:cs="Arial"/>
                <w:sz w:val="24"/>
              </w:rPr>
            </w:pPr>
          </w:p>
          <w:p w:rsidR="00A30EF2" w:rsidRDefault="00A30EF2">
            <w:pPr>
              <w:ind w:left="7" w:firstLine="106"/>
            </w:pPr>
          </w:p>
        </w:tc>
      </w:tr>
      <w:tr w:rsidR="004B104D" w:rsidTr="00A30EF2">
        <w:trPr>
          <w:trHeight w:val="347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B104D" w:rsidRDefault="00A30EF2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7 </w:t>
            </w:r>
          </w:p>
        </w:tc>
        <w:tc>
          <w:tcPr>
            <w:tcW w:w="255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B104D" w:rsidRDefault="00A30EF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Меры, мероприятия </w:t>
            </w:r>
          </w:p>
        </w:tc>
        <w:tc>
          <w:tcPr>
            <w:tcW w:w="11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04D" w:rsidRDefault="00A30EF2">
            <w:pPr>
              <w:spacing w:after="14" w:line="277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-Мероприятия по информированию педагогического сообщества о новых тенденциях в сфере образования, задачах и требованиях к профессиональной компетентности педагогических работник. </w:t>
            </w:r>
          </w:p>
          <w:p w:rsidR="004B104D" w:rsidRDefault="00A30EF2">
            <w:pPr>
              <w:spacing w:after="3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-Конкурсы профессионального мастерства педагогических работников </w:t>
            </w:r>
          </w:p>
          <w:p w:rsidR="004B104D" w:rsidRDefault="00A30EF2">
            <w:pPr>
              <w:spacing w:after="16" w:line="275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-Мероприятия, направленные на повышение качества научно-методического сопровождения педагогических работников. </w:t>
            </w:r>
          </w:p>
          <w:p w:rsidR="004B104D" w:rsidRDefault="00A30EF2">
            <w:pPr>
              <w:numPr>
                <w:ilvl w:val="0"/>
                <w:numId w:val="6"/>
              </w:numPr>
              <w:spacing w:after="13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Методическая помощь методическим объединениям, в том числе развитие сетевого взаимодействие на уровне муниципалитета. </w:t>
            </w:r>
          </w:p>
          <w:p w:rsidR="004B104D" w:rsidRDefault="00A30EF2">
            <w:pPr>
              <w:numPr>
                <w:ilvl w:val="0"/>
                <w:numId w:val="6"/>
              </w:numPr>
              <w:spacing w:after="20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методической работы с педагогическими работниками на основе результатов различных оценочных процедур оценки качества подготовки обучающихся. </w:t>
            </w:r>
          </w:p>
          <w:p w:rsidR="004B104D" w:rsidRDefault="00A30EF2">
            <w:pPr>
              <w:numPr>
                <w:ilvl w:val="0"/>
                <w:numId w:val="6"/>
              </w:numPr>
              <w:spacing w:after="5" w:line="28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Принятие мер, направленных на помощь молодым педагогам, в том числе на развитие системы  наставничества. </w:t>
            </w:r>
          </w:p>
          <w:p w:rsidR="004B104D" w:rsidRDefault="00A30EF2">
            <w:pPr>
              <w:numPr>
                <w:ilvl w:val="0"/>
                <w:numId w:val="6"/>
              </w:num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Принятие мер, направленных на устранение кадрового дефицита в образовательных организациях. </w:t>
            </w:r>
          </w:p>
        </w:tc>
      </w:tr>
      <w:tr w:rsidR="004B104D" w:rsidTr="00A30EF2">
        <w:trPr>
          <w:trHeight w:val="937"/>
        </w:trPr>
        <w:tc>
          <w:tcPr>
            <w:tcW w:w="5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B104D" w:rsidRDefault="00A30EF2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B104D" w:rsidRDefault="00A30EF2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Управленческие решения </w:t>
            </w:r>
          </w:p>
        </w:tc>
        <w:tc>
          <w:tcPr>
            <w:tcW w:w="11979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B104D" w:rsidRDefault="00A30EF2">
            <w:pPr>
              <w:ind w:right="9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информационно-разъяснительная работа по вопросам методического сопровождения непрерывного профессионального развития педагогов муниципальных ОУ - протоколы заседаний </w:t>
            </w:r>
          </w:p>
        </w:tc>
      </w:tr>
      <w:tr w:rsidR="004B104D" w:rsidTr="00A30EF2">
        <w:trPr>
          <w:trHeight w:val="739"/>
        </w:trPr>
        <w:tc>
          <w:tcPr>
            <w:tcW w:w="5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B104D" w:rsidRDefault="00A30EF2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4B104D" w:rsidRDefault="00A30EF2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эффективности принятых мер </w:t>
            </w:r>
          </w:p>
        </w:tc>
        <w:tc>
          <w:tcPr>
            <w:tcW w:w="11979" w:type="dxa"/>
            <w:gridSpan w:val="2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104D" w:rsidRDefault="00A30EF2">
            <w:pPr>
              <w:ind w:left="5" w:right="1599" w:hanging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эффективности проведенных мероприятий, принятых мер и управленческих решений - онлайн и офлайн совещания; -конференции; -совещания отдела образования. </w:t>
            </w:r>
          </w:p>
        </w:tc>
      </w:tr>
    </w:tbl>
    <w:p w:rsidR="004B104D" w:rsidRDefault="004B104D">
      <w:pPr>
        <w:spacing w:after="0"/>
        <w:ind w:left="106"/>
        <w:jc w:val="both"/>
      </w:pPr>
    </w:p>
    <w:sectPr w:rsidR="004B104D" w:rsidSect="00A30EF2">
      <w:pgSz w:w="16838" w:h="11904" w:orient="landscape"/>
      <w:pgMar w:top="996" w:right="1227" w:bottom="142" w:left="10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8F"/>
    <w:multiLevelType w:val="hybridMultilevel"/>
    <w:tmpl w:val="0D806116"/>
    <w:lvl w:ilvl="0" w:tplc="F4B0877E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44D970">
      <w:start w:val="1"/>
      <w:numFmt w:val="bullet"/>
      <w:lvlText w:val="o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423E66">
      <w:start w:val="1"/>
      <w:numFmt w:val="bullet"/>
      <w:lvlText w:val="▪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AA3F04">
      <w:start w:val="1"/>
      <w:numFmt w:val="bullet"/>
      <w:lvlText w:val="•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D04D1C">
      <w:start w:val="1"/>
      <w:numFmt w:val="bullet"/>
      <w:lvlText w:val="o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3E984E">
      <w:start w:val="1"/>
      <w:numFmt w:val="bullet"/>
      <w:lvlText w:val="▪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24F642">
      <w:start w:val="1"/>
      <w:numFmt w:val="bullet"/>
      <w:lvlText w:val="•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E4FA08">
      <w:start w:val="1"/>
      <w:numFmt w:val="bullet"/>
      <w:lvlText w:val="o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D6BFCA">
      <w:start w:val="1"/>
      <w:numFmt w:val="bullet"/>
      <w:lvlText w:val="▪"/>
      <w:lvlJc w:val="left"/>
      <w:pPr>
        <w:ind w:left="6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E76304"/>
    <w:multiLevelType w:val="hybridMultilevel"/>
    <w:tmpl w:val="C73CBAC0"/>
    <w:lvl w:ilvl="0" w:tplc="FE84B574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72D784">
      <w:start w:val="1"/>
      <w:numFmt w:val="bullet"/>
      <w:lvlText w:val="o"/>
      <w:lvlJc w:val="left"/>
      <w:pPr>
        <w:ind w:left="1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0AED6E">
      <w:start w:val="1"/>
      <w:numFmt w:val="bullet"/>
      <w:lvlText w:val="▪"/>
      <w:lvlJc w:val="left"/>
      <w:pPr>
        <w:ind w:left="2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A27308">
      <w:start w:val="1"/>
      <w:numFmt w:val="bullet"/>
      <w:lvlText w:val="•"/>
      <w:lvlJc w:val="left"/>
      <w:pPr>
        <w:ind w:left="3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62BDDE">
      <w:start w:val="1"/>
      <w:numFmt w:val="bullet"/>
      <w:lvlText w:val="o"/>
      <w:lvlJc w:val="left"/>
      <w:pPr>
        <w:ind w:left="4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D693FC">
      <w:start w:val="1"/>
      <w:numFmt w:val="bullet"/>
      <w:lvlText w:val="▪"/>
      <w:lvlJc w:val="left"/>
      <w:pPr>
        <w:ind w:left="4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3C0134">
      <w:start w:val="1"/>
      <w:numFmt w:val="bullet"/>
      <w:lvlText w:val="•"/>
      <w:lvlJc w:val="left"/>
      <w:pPr>
        <w:ind w:left="5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188832">
      <w:start w:val="1"/>
      <w:numFmt w:val="bullet"/>
      <w:lvlText w:val="o"/>
      <w:lvlJc w:val="left"/>
      <w:pPr>
        <w:ind w:left="6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9254BC">
      <w:start w:val="1"/>
      <w:numFmt w:val="bullet"/>
      <w:lvlText w:val="▪"/>
      <w:lvlJc w:val="left"/>
      <w:pPr>
        <w:ind w:left="6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360B8A"/>
    <w:multiLevelType w:val="hybridMultilevel"/>
    <w:tmpl w:val="A9163014"/>
    <w:lvl w:ilvl="0" w:tplc="CF50BFFE">
      <w:start w:val="1"/>
      <w:numFmt w:val="bullet"/>
      <w:lvlText w:val="-"/>
      <w:lvlJc w:val="left"/>
      <w:pPr>
        <w:ind w:left="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E50BA">
      <w:start w:val="1"/>
      <w:numFmt w:val="bullet"/>
      <w:lvlText w:val="o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F8DBE6">
      <w:start w:val="1"/>
      <w:numFmt w:val="bullet"/>
      <w:lvlText w:val="▪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726BD6">
      <w:start w:val="1"/>
      <w:numFmt w:val="bullet"/>
      <w:lvlText w:val="•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965F78">
      <w:start w:val="1"/>
      <w:numFmt w:val="bullet"/>
      <w:lvlText w:val="o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70A868">
      <w:start w:val="1"/>
      <w:numFmt w:val="bullet"/>
      <w:lvlText w:val="▪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809598">
      <w:start w:val="1"/>
      <w:numFmt w:val="bullet"/>
      <w:lvlText w:val="•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5E5764">
      <w:start w:val="1"/>
      <w:numFmt w:val="bullet"/>
      <w:lvlText w:val="o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D0A9B8">
      <w:start w:val="1"/>
      <w:numFmt w:val="bullet"/>
      <w:lvlText w:val="▪"/>
      <w:lvlJc w:val="left"/>
      <w:pPr>
        <w:ind w:left="6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CE762AE"/>
    <w:multiLevelType w:val="hybridMultilevel"/>
    <w:tmpl w:val="EED858BA"/>
    <w:lvl w:ilvl="0" w:tplc="66E838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C2BD9C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B6AE12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1E1FE8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A65920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4A7EE2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6E150A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C8B4F6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5C4DBA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47113FE"/>
    <w:multiLevelType w:val="hybridMultilevel"/>
    <w:tmpl w:val="41604DEA"/>
    <w:lvl w:ilvl="0" w:tplc="76ECCC5E">
      <w:start w:val="1"/>
      <w:numFmt w:val="bullet"/>
      <w:lvlText w:val="•"/>
      <w:lvlJc w:val="left"/>
      <w:pPr>
        <w:ind w:left="8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D8B8D6">
      <w:start w:val="1"/>
      <w:numFmt w:val="bullet"/>
      <w:lvlText w:val="o"/>
      <w:lvlJc w:val="left"/>
      <w:pPr>
        <w:ind w:left="1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E60028">
      <w:start w:val="1"/>
      <w:numFmt w:val="bullet"/>
      <w:lvlText w:val="▪"/>
      <w:lvlJc w:val="left"/>
      <w:pPr>
        <w:ind w:left="2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50BAB8">
      <w:start w:val="1"/>
      <w:numFmt w:val="bullet"/>
      <w:lvlText w:val="•"/>
      <w:lvlJc w:val="left"/>
      <w:pPr>
        <w:ind w:left="3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50B2A6">
      <w:start w:val="1"/>
      <w:numFmt w:val="bullet"/>
      <w:lvlText w:val="o"/>
      <w:lvlJc w:val="left"/>
      <w:pPr>
        <w:ind w:left="3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E47826">
      <w:start w:val="1"/>
      <w:numFmt w:val="bullet"/>
      <w:lvlText w:val="▪"/>
      <w:lvlJc w:val="left"/>
      <w:pPr>
        <w:ind w:left="45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3A9C7E">
      <w:start w:val="1"/>
      <w:numFmt w:val="bullet"/>
      <w:lvlText w:val="•"/>
      <w:lvlJc w:val="left"/>
      <w:pPr>
        <w:ind w:left="5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C8EBA6">
      <w:start w:val="1"/>
      <w:numFmt w:val="bullet"/>
      <w:lvlText w:val="o"/>
      <w:lvlJc w:val="left"/>
      <w:pPr>
        <w:ind w:left="5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920FDA">
      <w:start w:val="1"/>
      <w:numFmt w:val="bullet"/>
      <w:lvlText w:val="▪"/>
      <w:lvlJc w:val="left"/>
      <w:pPr>
        <w:ind w:left="66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7BD0756"/>
    <w:multiLevelType w:val="hybridMultilevel"/>
    <w:tmpl w:val="5FEC3E94"/>
    <w:lvl w:ilvl="0" w:tplc="040A641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CAF5C8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C2A710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90D15E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FCF4E4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3E69D6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9E2DAC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54A566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16951E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04D"/>
    <w:rsid w:val="00197977"/>
    <w:rsid w:val="004466DB"/>
    <w:rsid w:val="004B104D"/>
    <w:rsid w:val="008C1E97"/>
    <w:rsid w:val="00A30EF2"/>
    <w:rsid w:val="00D7408C"/>
    <w:rsid w:val="00DE3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069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E306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Без интервала Знак"/>
    <w:basedOn w:val="a0"/>
    <w:link w:val="a4"/>
    <w:uiPriority w:val="1"/>
    <w:locked/>
    <w:rsid w:val="004466DB"/>
  </w:style>
  <w:style w:type="paragraph" w:styleId="a4">
    <w:name w:val="No Spacing"/>
    <w:link w:val="a3"/>
    <w:uiPriority w:val="1"/>
    <w:qFormat/>
    <w:rsid w:val="004466DB"/>
    <w:pPr>
      <w:spacing w:after="0" w:line="240" w:lineRule="auto"/>
    </w:pPr>
  </w:style>
  <w:style w:type="paragraph" w:customStyle="1" w:styleId="11">
    <w:name w:val="Заголовок 11"/>
    <w:basedOn w:val="a"/>
    <w:uiPriority w:val="1"/>
    <w:qFormat/>
    <w:rsid w:val="004466DB"/>
    <w:pPr>
      <w:widowControl w:val="0"/>
      <w:autoSpaceDE w:val="0"/>
      <w:autoSpaceDN w:val="0"/>
      <w:spacing w:after="0" w:line="240" w:lineRule="auto"/>
      <w:ind w:left="654" w:right="66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069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E306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Без интервала Знак"/>
    <w:basedOn w:val="a0"/>
    <w:link w:val="a4"/>
    <w:uiPriority w:val="1"/>
    <w:locked/>
    <w:rsid w:val="004466DB"/>
  </w:style>
  <w:style w:type="paragraph" w:styleId="a4">
    <w:name w:val="No Spacing"/>
    <w:link w:val="a3"/>
    <w:uiPriority w:val="1"/>
    <w:qFormat/>
    <w:rsid w:val="004466DB"/>
    <w:pPr>
      <w:spacing w:after="0" w:line="240" w:lineRule="auto"/>
    </w:pPr>
  </w:style>
  <w:style w:type="paragraph" w:customStyle="1" w:styleId="11">
    <w:name w:val="Заголовок 11"/>
    <w:basedOn w:val="a"/>
    <w:uiPriority w:val="1"/>
    <w:qFormat/>
    <w:rsid w:val="004466DB"/>
    <w:pPr>
      <w:widowControl w:val="0"/>
      <w:autoSpaceDE w:val="0"/>
      <w:autoSpaceDN w:val="0"/>
      <w:spacing w:after="0" w:line="240" w:lineRule="auto"/>
      <w:ind w:left="654" w:right="66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</dc:creator>
  <cp:lastModifiedBy>Пользователь Windows</cp:lastModifiedBy>
  <cp:revision>2</cp:revision>
  <dcterms:created xsi:type="dcterms:W3CDTF">2023-04-08T12:04:00Z</dcterms:created>
  <dcterms:modified xsi:type="dcterms:W3CDTF">2023-04-08T12:04:00Z</dcterms:modified>
</cp:coreProperties>
</file>