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jc w:val="center"/>
        <w:rPr>
          <w:rFonts w:ascii="Times New Roman" w:hAnsi="Times New Roman"/>
          <w:sz w:val="48"/>
          <w:szCs w:val="48"/>
        </w:rPr>
      </w:pPr>
      <w:r>
        <w:rPr>
          <w:rFonts w:ascii="Times New Roman" w:hAnsi="Times New Roman"/>
          <w:b/>
          <w:bCs/>
          <w:sz w:val="48"/>
          <w:szCs w:val="48"/>
        </w:rPr>
        <w:t>Отчет</w:t>
      </w:r>
    </w:p>
    <w:p w:rsidR="0019699C" w:rsidRDefault="0019699C" w:rsidP="0019699C">
      <w:pPr>
        <w:jc w:val="center"/>
        <w:rPr>
          <w:rFonts w:ascii="Times New Roman" w:hAnsi="Times New Roman"/>
          <w:b/>
          <w:bCs/>
          <w:sz w:val="48"/>
          <w:szCs w:val="48"/>
        </w:rPr>
      </w:pPr>
      <w:proofErr w:type="gramStart"/>
      <w:r>
        <w:rPr>
          <w:rFonts w:ascii="Times New Roman" w:hAnsi="Times New Roman"/>
          <w:b/>
          <w:bCs/>
          <w:sz w:val="48"/>
          <w:szCs w:val="48"/>
        </w:rPr>
        <w:t>о</w:t>
      </w:r>
      <w:proofErr w:type="gramEnd"/>
      <w:r>
        <w:rPr>
          <w:rFonts w:ascii="Times New Roman" w:hAnsi="Times New Roman"/>
          <w:b/>
          <w:bCs/>
          <w:sz w:val="48"/>
          <w:szCs w:val="48"/>
        </w:rPr>
        <w:t xml:space="preserve"> самообследовании</w:t>
      </w:r>
    </w:p>
    <w:p w:rsidR="0019699C" w:rsidRDefault="0019699C" w:rsidP="0019699C">
      <w:pPr>
        <w:jc w:val="center"/>
        <w:rPr>
          <w:rFonts w:ascii="Times New Roman" w:hAnsi="Times New Roman"/>
          <w:b/>
          <w:bCs/>
          <w:sz w:val="48"/>
          <w:szCs w:val="48"/>
        </w:rPr>
      </w:pPr>
      <w:proofErr w:type="gramStart"/>
      <w:r>
        <w:rPr>
          <w:rFonts w:ascii="Times New Roman" w:hAnsi="Times New Roman"/>
          <w:b/>
          <w:bCs/>
          <w:sz w:val="48"/>
          <w:szCs w:val="48"/>
        </w:rPr>
        <w:t>муниципального</w:t>
      </w:r>
      <w:proofErr w:type="gramEnd"/>
      <w:r>
        <w:rPr>
          <w:rFonts w:ascii="Times New Roman" w:hAnsi="Times New Roman"/>
          <w:b/>
          <w:bCs/>
          <w:sz w:val="48"/>
          <w:szCs w:val="48"/>
        </w:rPr>
        <w:t xml:space="preserve"> бюджетного общеобразовательного учреждения</w:t>
      </w:r>
    </w:p>
    <w:p w:rsidR="0019699C" w:rsidRDefault="0019699C" w:rsidP="0019699C">
      <w:pPr>
        <w:jc w:val="center"/>
        <w:rPr>
          <w:rFonts w:ascii="Times New Roman" w:hAnsi="Times New Roman"/>
          <w:b/>
          <w:bCs/>
          <w:sz w:val="48"/>
          <w:szCs w:val="48"/>
        </w:rPr>
      </w:pPr>
      <w:r>
        <w:rPr>
          <w:rFonts w:ascii="Times New Roman" w:hAnsi="Times New Roman"/>
          <w:b/>
          <w:bCs/>
          <w:sz w:val="48"/>
          <w:szCs w:val="48"/>
        </w:rPr>
        <w:t>«Наурская средняя общеобразовательная школа № 3» за 2017 год</w:t>
      </w:r>
    </w:p>
    <w:p w:rsidR="0019699C" w:rsidRDefault="0019699C" w:rsidP="0019699C">
      <w:pPr>
        <w:jc w:val="center"/>
        <w:rPr>
          <w:rFonts w:ascii="Times New Roman" w:hAnsi="Times New Roman"/>
          <w:b/>
          <w:bCs/>
          <w:sz w:val="48"/>
          <w:szCs w:val="4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cs="Times New Roman"/>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p>
    <w:p w:rsidR="0019699C" w:rsidRDefault="0019699C" w:rsidP="0019699C">
      <w:pPr>
        <w:rPr>
          <w:rFonts w:ascii="Times New Roman" w:hAnsi="Times New Roman"/>
          <w:b/>
          <w:bCs/>
          <w:sz w:val="28"/>
          <w:szCs w:val="28"/>
        </w:rPr>
      </w:pPr>
      <w:r>
        <w:rPr>
          <w:rFonts w:ascii="Times New Roman" w:hAnsi="Times New Roman"/>
          <w:b/>
          <w:bCs/>
          <w:sz w:val="28"/>
          <w:szCs w:val="28"/>
        </w:rPr>
        <w:t>Структура отчета о самообследовании:</w:t>
      </w:r>
    </w:p>
    <w:p w:rsidR="0019699C" w:rsidRDefault="0019699C" w:rsidP="0019699C">
      <w:pPr>
        <w:rPr>
          <w:rFonts w:ascii="Times New Roman" w:hAnsi="Times New Roman"/>
          <w:b/>
          <w:bCs/>
          <w:i/>
          <w:iCs/>
          <w:sz w:val="28"/>
          <w:szCs w:val="28"/>
        </w:rPr>
      </w:pPr>
      <w:r>
        <w:rPr>
          <w:rFonts w:ascii="Times New Roman" w:hAnsi="Times New Roman"/>
          <w:b/>
          <w:bCs/>
          <w:i/>
          <w:iCs/>
          <w:sz w:val="28"/>
          <w:szCs w:val="28"/>
        </w:rPr>
        <w:t>1.Аналитическая часть.</w:t>
      </w:r>
    </w:p>
    <w:p w:rsidR="0019699C" w:rsidRDefault="0019699C" w:rsidP="0019699C">
      <w:pPr>
        <w:rPr>
          <w:rFonts w:ascii="Times New Roman" w:hAnsi="Times New Roman"/>
          <w:sz w:val="28"/>
          <w:szCs w:val="28"/>
        </w:rPr>
      </w:pPr>
      <w:r>
        <w:rPr>
          <w:rFonts w:ascii="Times New Roman" w:hAnsi="Times New Roman"/>
          <w:b/>
          <w:bCs/>
          <w:i/>
          <w:iCs/>
          <w:sz w:val="28"/>
          <w:szCs w:val="28"/>
        </w:rPr>
        <w:t>2.Результаты анализа, оценка образовательной деятельности</w:t>
      </w:r>
      <w:r>
        <w:rPr>
          <w:rFonts w:ascii="Times New Roman" w:hAnsi="Times New Roman"/>
          <w:sz w:val="28"/>
          <w:szCs w:val="28"/>
        </w:rPr>
        <w:t xml:space="preserve">. </w:t>
      </w:r>
    </w:p>
    <w:p w:rsidR="0019699C" w:rsidRDefault="0019699C" w:rsidP="0019699C">
      <w:pPr>
        <w:rPr>
          <w:rFonts w:ascii="Times New Roman" w:hAnsi="Times New Roman"/>
          <w:sz w:val="28"/>
          <w:szCs w:val="28"/>
        </w:rPr>
      </w:pPr>
      <w:r>
        <w:rPr>
          <w:rFonts w:ascii="Times New Roman" w:hAnsi="Times New Roman"/>
          <w:sz w:val="28"/>
          <w:szCs w:val="28"/>
        </w:rPr>
        <w:t xml:space="preserve">2.1. Структура образовательного учреждения и система управления. </w:t>
      </w:r>
    </w:p>
    <w:p w:rsidR="0019699C" w:rsidRDefault="0019699C" w:rsidP="0019699C">
      <w:pPr>
        <w:rPr>
          <w:rFonts w:ascii="Times New Roman" w:hAnsi="Times New Roman"/>
          <w:sz w:val="28"/>
          <w:szCs w:val="28"/>
        </w:rPr>
      </w:pPr>
      <w:r>
        <w:rPr>
          <w:rFonts w:ascii="Times New Roman" w:hAnsi="Times New Roman"/>
          <w:sz w:val="28"/>
          <w:szCs w:val="28"/>
        </w:rPr>
        <w:t xml:space="preserve">2.2. Содержание и качество подготовки обучающихся. </w:t>
      </w:r>
    </w:p>
    <w:p w:rsidR="0019699C" w:rsidRDefault="0019699C" w:rsidP="0019699C">
      <w:pPr>
        <w:rPr>
          <w:rFonts w:ascii="Times New Roman" w:hAnsi="Times New Roman"/>
          <w:sz w:val="28"/>
          <w:szCs w:val="28"/>
        </w:rPr>
      </w:pPr>
      <w:r>
        <w:rPr>
          <w:rFonts w:ascii="Times New Roman" w:hAnsi="Times New Roman"/>
          <w:sz w:val="28"/>
          <w:szCs w:val="28"/>
        </w:rPr>
        <w:t>2.3. Организация учебного процесса.</w:t>
      </w:r>
    </w:p>
    <w:p w:rsidR="0019699C" w:rsidRDefault="0019699C" w:rsidP="0019699C">
      <w:pPr>
        <w:rPr>
          <w:rFonts w:ascii="Times New Roman" w:hAnsi="Times New Roman"/>
          <w:sz w:val="28"/>
          <w:szCs w:val="28"/>
        </w:rPr>
      </w:pPr>
      <w:r>
        <w:rPr>
          <w:rFonts w:ascii="Times New Roman" w:hAnsi="Times New Roman"/>
          <w:sz w:val="28"/>
          <w:szCs w:val="28"/>
        </w:rPr>
        <w:t xml:space="preserve"> 2.4. Востребованность выпускников.</w:t>
      </w:r>
    </w:p>
    <w:p w:rsidR="0019699C" w:rsidRDefault="0019699C" w:rsidP="0019699C">
      <w:pPr>
        <w:rPr>
          <w:rFonts w:ascii="Times New Roman" w:hAnsi="Times New Roman"/>
          <w:sz w:val="28"/>
          <w:szCs w:val="28"/>
        </w:rPr>
      </w:pPr>
      <w:r>
        <w:rPr>
          <w:rFonts w:ascii="Times New Roman" w:hAnsi="Times New Roman"/>
          <w:sz w:val="28"/>
          <w:szCs w:val="28"/>
        </w:rPr>
        <w:t xml:space="preserve"> 2.5. Качество кадрового обеспечения. </w:t>
      </w:r>
    </w:p>
    <w:p w:rsidR="0019699C" w:rsidRDefault="0019699C" w:rsidP="0019699C">
      <w:pPr>
        <w:rPr>
          <w:rFonts w:ascii="Times New Roman" w:hAnsi="Times New Roman"/>
          <w:sz w:val="28"/>
          <w:szCs w:val="28"/>
        </w:rPr>
      </w:pPr>
      <w:r>
        <w:rPr>
          <w:rFonts w:ascii="Times New Roman" w:hAnsi="Times New Roman"/>
          <w:sz w:val="28"/>
          <w:szCs w:val="28"/>
        </w:rPr>
        <w:t xml:space="preserve">2.6.Качество учебно-методического обеспечения, библиотечно-информационного обеспечения. </w:t>
      </w:r>
    </w:p>
    <w:p w:rsidR="0019699C" w:rsidRDefault="0019699C" w:rsidP="0019699C">
      <w:pPr>
        <w:rPr>
          <w:rFonts w:ascii="Times New Roman" w:hAnsi="Times New Roman"/>
          <w:sz w:val="28"/>
          <w:szCs w:val="28"/>
        </w:rPr>
      </w:pPr>
      <w:r>
        <w:rPr>
          <w:rFonts w:ascii="Times New Roman" w:hAnsi="Times New Roman"/>
          <w:sz w:val="28"/>
          <w:szCs w:val="28"/>
        </w:rPr>
        <w:t xml:space="preserve">2.7. Материально-техническая база. </w:t>
      </w:r>
    </w:p>
    <w:p w:rsidR="0019699C" w:rsidRDefault="0019699C" w:rsidP="0019699C">
      <w:pPr>
        <w:rPr>
          <w:rFonts w:ascii="Times New Roman" w:hAnsi="Times New Roman"/>
          <w:sz w:val="28"/>
          <w:szCs w:val="28"/>
        </w:rPr>
      </w:pPr>
      <w:r>
        <w:rPr>
          <w:rFonts w:ascii="Times New Roman" w:hAnsi="Times New Roman"/>
          <w:sz w:val="28"/>
          <w:szCs w:val="28"/>
        </w:rPr>
        <w:t>2.8. Внутренняя система оценки качества образования.</w:t>
      </w:r>
    </w:p>
    <w:p w:rsidR="0019699C" w:rsidRDefault="0019699C" w:rsidP="0019699C">
      <w:pPr>
        <w:rPr>
          <w:rFonts w:ascii="Times New Roman" w:hAnsi="Times New Roman"/>
          <w:b/>
          <w:sz w:val="48"/>
          <w:szCs w:val="48"/>
        </w:rPr>
      </w:pPr>
      <w:r>
        <w:rPr>
          <w:rFonts w:ascii="Times New Roman" w:hAnsi="Times New Roman"/>
          <w:sz w:val="28"/>
          <w:szCs w:val="28"/>
        </w:rPr>
        <w:t xml:space="preserve"> 2.9. Анализ показателей деятельности организации.</w:t>
      </w:r>
      <w:r>
        <w:rPr>
          <w:sz w:val="28"/>
          <w:szCs w:val="28"/>
        </w:rPr>
        <w:t xml:space="preserve"> </w:t>
      </w:r>
      <w:r>
        <w:rPr>
          <w:rFonts w:ascii="Times New Roman" w:hAnsi="Times New Roman"/>
          <w:b/>
          <w:sz w:val="48"/>
          <w:szCs w:val="48"/>
        </w:rPr>
        <w:br w:type="page"/>
      </w:r>
    </w:p>
    <w:p w:rsidR="0019699C" w:rsidRDefault="0019699C" w:rsidP="0019699C">
      <w:pPr>
        <w:spacing w:after="0"/>
        <w:ind w:firstLine="708"/>
        <w:rPr>
          <w:rFonts w:ascii="Times New Roman" w:hAnsi="Times New Roman"/>
          <w:sz w:val="28"/>
          <w:szCs w:val="28"/>
        </w:rPr>
      </w:pPr>
      <w:proofErr w:type="spellStart"/>
      <w:r>
        <w:rPr>
          <w:rFonts w:ascii="Times New Roman" w:hAnsi="Times New Roman"/>
          <w:sz w:val="28"/>
          <w:szCs w:val="28"/>
        </w:rPr>
        <w:lastRenderedPageBreak/>
        <w:t>Самообследование</w:t>
      </w:r>
      <w:proofErr w:type="spellEnd"/>
      <w:r>
        <w:rPr>
          <w:rFonts w:ascii="Times New Roman" w:hAnsi="Times New Roman"/>
          <w:sz w:val="28"/>
          <w:szCs w:val="28"/>
        </w:rPr>
        <w:t xml:space="preserve"> МБОУ «Наурская СОШ №3» проводилось   в соответствии с порядком проведения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образовательной организации, утвержденного приказом от 20.05.2016 г. № __</w:t>
      </w:r>
    </w:p>
    <w:p w:rsidR="0019699C" w:rsidRDefault="0019699C" w:rsidP="0019699C">
      <w:pPr>
        <w:spacing w:after="0"/>
        <w:rPr>
          <w:rFonts w:ascii="Times New Roman" w:hAnsi="Times New Roman"/>
          <w:sz w:val="28"/>
          <w:szCs w:val="28"/>
        </w:rPr>
      </w:pPr>
      <w:r>
        <w:rPr>
          <w:rFonts w:ascii="Times New Roman" w:hAnsi="Times New Roman"/>
          <w:sz w:val="28"/>
          <w:szCs w:val="28"/>
        </w:rPr>
        <w:t xml:space="preserve"> Целями проведения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являются обеспечение доступности открытости информации о деятельности организации, а также подготовки отчета о результатах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w:t>
      </w:r>
    </w:p>
    <w:p w:rsidR="0019699C" w:rsidRDefault="0019699C" w:rsidP="0019699C">
      <w:pPr>
        <w:spacing w:after="0"/>
        <w:rPr>
          <w:rFonts w:ascii="Times New Roman" w:hAnsi="Times New Roman"/>
          <w:sz w:val="28"/>
          <w:szCs w:val="28"/>
        </w:rPr>
      </w:pPr>
      <w:proofErr w:type="spellStart"/>
      <w:r>
        <w:rPr>
          <w:rFonts w:ascii="Times New Roman" w:hAnsi="Times New Roman"/>
          <w:sz w:val="28"/>
          <w:szCs w:val="28"/>
        </w:rPr>
        <w:t>Самообследование</w:t>
      </w:r>
      <w:proofErr w:type="spellEnd"/>
      <w:r>
        <w:rPr>
          <w:rFonts w:ascii="Times New Roman" w:hAnsi="Times New Roman"/>
          <w:sz w:val="28"/>
          <w:szCs w:val="28"/>
        </w:rPr>
        <w:t xml:space="preserve"> проводится ежегодно в форме анализа.</w:t>
      </w:r>
    </w:p>
    <w:p w:rsidR="0019699C" w:rsidRDefault="0019699C" w:rsidP="0019699C">
      <w:pPr>
        <w:pStyle w:val="ad"/>
        <w:numPr>
          <w:ilvl w:val="0"/>
          <w:numId w:val="2"/>
        </w:numPr>
        <w:spacing w:after="0" w:line="276" w:lineRule="auto"/>
        <w:jc w:val="center"/>
        <w:rPr>
          <w:rFonts w:ascii="Times New Roman" w:hAnsi="Times New Roman"/>
          <w:b/>
          <w:sz w:val="28"/>
          <w:szCs w:val="28"/>
        </w:rPr>
      </w:pPr>
      <w:r>
        <w:rPr>
          <w:rFonts w:ascii="Times New Roman" w:hAnsi="Times New Roman"/>
          <w:b/>
          <w:sz w:val="28"/>
          <w:szCs w:val="28"/>
        </w:rPr>
        <w:t>Аналитическая    часть</w:t>
      </w:r>
    </w:p>
    <w:p w:rsidR="0019699C" w:rsidRDefault="0019699C" w:rsidP="0019699C">
      <w:pPr>
        <w:spacing w:after="0"/>
        <w:rPr>
          <w:rFonts w:ascii="Times New Roman" w:hAnsi="Times New Roman"/>
          <w:sz w:val="28"/>
          <w:szCs w:val="28"/>
        </w:rPr>
      </w:pPr>
      <w:r>
        <w:rPr>
          <w:rFonts w:ascii="Times New Roman" w:hAnsi="Times New Roman"/>
          <w:sz w:val="28"/>
          <w:szCs w:val="28"/>
        </w:rPr>
        <w:t>Деятельность  МБОУ «Наурская СОШ №3» ориентирована      на всестороннее    формирование  личности  обучающегося  с учетом   его  физического, психического развития,  индивидуальных  возможностей  и  способностей,  развитие  и совершенствование образовательного процесса, осуществление мер  социальной поддержки,  формирование общей культуры  личности  обучающихся   в  соответствии  с концепцией духовно-нравственного развития и  воспитания  на основе  усвоения  обязательного  минимума  содержания образовательных программ,  их  адаптация    к жизни  в обществе,  создание условий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Родине к окружающей природе, семье,  формированию здорового образа  жизни.</w:t>
      </w:r>
    </w:p>
    <w:p w:rsidR="0019699C" w:rsidRDefault="0019699C" w:rsidP="0019699C">
      <w:pPr>
        <w:spacing w:after="0"/>
        <w:rPr>
          <w:rFonts w:ascii="Times New Roman" w:hAnsi="Times New Roman"/>
          <w:b/>
          <w:sz w:val="28"/>
          <w:szCs w:val="28"/>
        </w:rPr>
      </w:pPr>
      <w:r>
        <w:rPr>
          <w:rFonts w:ascii="Times New Roman" w:hAnsi="Times New Roman"/>
          <w:b/>
          <w:sz w:val="28"/>
          <w:szCs w:val="28"/>
        </w:rPr>
        <w:t>В основу образовательной политики МБОУ «Наурская СОШ №3» легли нижеследующие принципы:</w:t>
      </w:r>
    </w:p>
    <w:p w:rsidR="0019699C" w:rsidRDefault="0019699C" w:rsidP="0019699C">
      <w:pPr>
        <w:pStyle w:val="ad"/>
        <w:numPr>
          <w:ilvl w:val="0"/>
          <w:numId w:val="4"/>
        </w:numPr>
        <w:spacing w:after="0" w:line="276" w:lineRule="auto"/>
        <w:rPr>
          <w:rFonts w:ascii="Times New Roman" w:hAnsi="Times New Roman"/>
          <w:sz w:val="28"/>
          <w:szCs w:val="28"/>
        </w:rPr>
      </w:pPr>
      <w:r>
        <w:rPr>
          <w:rFonts w:ascii="Times New Roman" w:hAnsi="Times New Roman"/>
          <w:sz w:val="28"/>
          <w:szCs w:val="28"/>
        </w:rPr>
        <w:t xml:space="preserve">Сотрудничество участников образовательного процесса: ученик – учитель – родитель; </w:t>
      </w:r>
    </w:p>
    <w:p w:rsidR="0019699C" w:rsidRDefault="0019699C" w:rsidP="0019699C">
      <w:pPr>
        <w:pStyle w:val="ad"/>
        <w:numPr>
          <w:ilvl w:val="0"/>
          <w:numId w:val="4"/>
        </w:numPr>
        <w:spacing w:after="0" w:line="276"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Гуманизация</w:t>
      </w:r>
      <w:proofErr w:type="spellEnd"/>
      <w:r>
        <w:rPr>
          <w:rFonts w:ascii="Times New Roman" w:hAnsi="Times New Roman"/>
          <w:sz w:val="28"/>
          <w:szCs w:val="28"/>
        </w:rPr>
        <w:t xml:space="preserve"> (личностно-ориентированная) обучения и воспитания, направленная на удовлетворение образовательных потребностей обучающихся и их родителей на выявление и развитие   способностей каждого ученика, одновременно обеспечивающая базовый стандарт образования;</w:t>
      </w:r>
    </w:p>
    <w:p w:rsidR="0019699C" w:rsidRDefault="0019699C" w:rsidP="0019699C">
      <w:pPr>
        <w:pStyle w:val="ad"/>
        <w:numPr>
          <w:ilvl w:val="0"/>
          <w:numId w:val="4"/>
        </w:numPr>
        <w:spacing w:after="0" w:line="276" w:lineRule="auto"/>
        <w:rPr>
          <w:rFonts w:ascii="Times New Roman" w:hAnsi="Times New Roman"/>
          <w:sz w:val="28"/>
          <w:szCs w:val="28"/>
        </w:rPr>
      </w:pPr>
      <w:r>
        <w:rPr>
          <w:rFonts w:ascii="Times New Roman" w:hAnsi="Times New Roman"/>
          <w:sz w:val="28"/>
          <w:szCs w:val="28"/>
        </w:rPr>
        <w:t>Дифференциация особенностей учеников (учебных, психологических, физических);</w:t>
      </w:r>
    </w:p>
    <w:p w:rsidR="0019699C" w:rsidRDefault="0019699C" w:rsidP="0019699C">
      <w:pPr>
        <w:pStyle w:val="ad"/>
        <w:numPr>
          <w:ilvl w:val="0"/>
          <w:numId w:val="4"/>
        </w:numPr>
        <w:spacing w:after="0" w:line="276" w:lineRule="auto"/>
        <w:rPr>
          <w:rFonts w:ascii="Times New Roman" w:hAnsi="Times New Roman"/>
          <w:sz w:val="28"/>
          <w:szCs w:val="28"/>
        </w:rPr>
      </w:pPr>
      <w:r>
        <w:rPr>
          <w:rFonts w:ascii="Times New Roman" w:hAnsi="Times New Roman"/>
          <w:sz w:val="28"/>
          <w:szCs w:val="28"/>
        </w:rPr>
        <w:t>Развитие детей через интеграцию общего и дополнительного образования.</w:t>
      </w:r>
    </w:p>
    <w:p w:rsidR="0019699C" w:rsidRDefault="0019699C" w:rsidP="0019699C">
      <w:pPr>
        <w:pStyle w:val="ad"/>
        <w:numPr>
          <w:ilvl w:val="0"/>
          <w:numId w:val="6"/>
        </w:numPr>
        <w:spacing w:after="0" w:line="276" w:lineRule="auto"/>
        <w:rPr>
          <w:rFonts w:ascii="Times New Roman" w:hAnsi="Times New Roman"/>
          <w:sz w:val="28"/>
          <w:szCs w:val="28"/>
        </w:rPr>
      </w:pPr>
      <w:r>
        <w:rPr>
          <w:rFonts w:ascii="Times New Roman" w:hAnsi="Times New Roman"/>
          <w:sz w:val="28"/>
          <w:szCs w:val="28"/>
        </w:rPr>
        <w:t>Организационно-правовое обеспечение деятельности образовательного учреждения.</w:t>
      </w:r>
    </w:p>
    <w:p w:rsidR="0019699C" w:rsidRDefault="0019699C" w:rsidP="0019699C">
      <w:pPr>
        <w:pStyle w:val="ad"/>
        <w:numPr>
          <w:ilvl w:val="1"/>
          <w:numId w:val="6"/>
        </w:numPr>
        <w:spacing w:after="0" w:line="276" w:lineRule="auto"/>
        <w:rPr>
          <w:rFonts w:ascii="Times New Roman" w:hAnsi="Times New Roman"/>
          <w:sz w:val="28"/>
          <w:szCs w:val="28"/>
        </w:rPr>
      </w:pPr>
      <w:r>
        <w:rPr>
          <w:rFonts w:ascii="Times New Roman" w:hAnsi="Times New Roman"/>
          <w:sz w:val="28"/>
          <w:szCs w:val="28"/>
        </w:rPr>
        <w:t>Устав образовательного учреждения, утвержденный приказом МУ «Наурское районное   управление образования» от 09.04.2015 г. № 59-А.</w:t>
      </w:r>
    </w:p>
    <w:p w:rsidR="0019699C" w:rsidRDefault="0019699C" w:rsidP="0019699C">
      <w:pPr>
        <w:pStyle w:val="ad"/>
        <w:numPr>
          <w:ilvl w:val="1"/>
          <w:numId w:val="6"/>
        </w:numPr>
        <w:spacing w:after="0" w:line="276" w:lineRule="auto"/>
        <w:rPr>
          <w:rFonts w:ascii="Times New Roman" w:hAnsi="Times New Roman"/>
          <w:sz w:val="28"/>
          <w:szCs w:val="28"/>
        </w:rPr>
      </w:pPr>
      <w:r>
        <w:rPr>
          <w:rFonts w:ascii="Times New Roman" w:hAnsi="Times New Roman"/>
          <w:sz w:val="28"/>
          <w:szCs w:val="28"/>
        </w:rPr>
        <w:t xml:space="preserve">Юридический и фактический адрес образовательной организации: Чеченская Республика, Наурский муниципальный район, станица </w:t>
      </w:r>
      <w:r>
        <w:rPr>
          <w:rFonts w:ascii="Times New Roman" w:hAnsi="Times New Roman"/>
          <w:sz w:val="28"/>
          <w:szCs w:val="28"/>
        </w:rPr>
        <w:lastRenderedPageBreak/>
        <w:t xml:space="preserve">Наурская, ул.Дугучиева И.Б., д. 59, электронный адрес: </w:t>
      </w:r>
      <w:hyperlink r:id="rId5" w:history="1">
        <w:r>
          <w:rPr>
            <w:rStyle w:val="a3"/>
            <w:rFonts w:ascii="Times New Roman" w:hAnsi="Times New Roman"/>
            <w:b/>
            <w:sz w:val="28"/>
            <w:szCs w:val="28"/>
            <w:lang w:val="en-US"/>
          </w:rPr>
          <w:t>sosh</w:t>
        </w:r>
        <w:r>
          <w:rPr>
            <w:rStyle w:val="a3"/>
            <w:rFonts w:ascii="Times New Roman" w:hAnsi="Times New Roman"/>
            <w:b/>
            <w:sz w:val="28"/>
            <w:szCs w:val="28"/>
          </w:rPr>
          <w:t>3_1959@</w:t>
        </w:r>
        <w:r>
          <w:rPr>
            <w:rStyle w:val="a3"/>
            <w:rFonts w:ascii="Times New Roman" w:hAnsi="Times New Roman"/>
            <w:b/>
            <w:sz w:val="28"/>
            <w:szCs w:val="28"/>
            <w:lang w:val="en-US"/>
          </w:rPr>
          <w:t>mail</w:t>
        </w:r>
        <w:r>
          <w:rPr>
            <w:rStyle w:val="a3"/>
            <w:rFonts w:ascii="Times New Roman" w:hAnsi="Times New Roman"/>
            <w:b/>
            <w:sz w:val="28"/>
            <w:szCs w:val="28"/>
          </w:rPr>
          <w:t>.</w:t>
        </w:r>
        <w:r>
          <w:rPr>
            <w:rStyle w:val="a3"/>
            <w:rFonts w:ascii="Times New Roman" w:hAnsi="Times New Roman"/>
            <w:b/>
            <w:sz w:val="28"/>
            <w:szCs w:val="28"/>
            <w:lang w:val="en-US"/>
          </w:rPr>
          <w:t>ru</w:t>
        </w:r>
      </w:hyperlink>
      <w:r>
        <w:rPr>
          <w:rFonts w:ascii="Times New Roman" w:hAnsi="Times New Roman"/>
          <w:b/>
          <w:sz w:val="28"/>
          <w:szCs w:val="28"/>
        </w:rPr>
        <w:t xml:space="preserve">, </w:t>
      </w:r>
      <w:r>
        <w:rPr>
          <w:rFonts w:ascii="Times New Roman" w:hAnsi="Times New Roman"/>
          <w:sz w:val="28"/>
          <w:szCs w:val="28"/>
        </w:rPr>
        <w:t>адрес сайта МБОУ «Наурская СОШ №3»:</w:t>
      </w:r>
      <w:r>
        <w:rPr>
          <w:rFonts w:ascii="Times New Roman" w:hAnsi="Times New Roman"/>
          <w:b/>
          <w:u w:val="single"/>
        </w:rPr>
        <w:t xml:space="preserve"> </w:t>
      </w:r>
      <w:proofErr w:type="spellStart"/>
      <w:r>
        <w:rPr>
          <w:rFonts w:ascii="Times New Roman" w:hAnsi="Times New Roman"/>
          <w:b/>
          <w:sz w:val="28"/>
          <w:u w:val="single"/>
          <w:lang w:val="en-US"/>
        </w:rPr>
        <w:t>naursosh</w:t>
      </w:r>
      <w:proofErr w:type="spellEnd"/>
      <w:r>
        <w:rPr>
          <w:rFonts w:ascii="Times New Roman" w:hAnsi="Times New Roman"/>
          <w:b/>
          <w:sz w:val="28"/>
          <w:u w:val="single"/>
        </w:rPr>
        <w:t>3.</w:t>
      </w:r>
      <w:r>
        <w:rPr>
          <w:rFonts w:ascii="Times New Roman" w:hAnsi="Times New Roman"/>
          <w:b/>
          <w:sz w:val="28"/>
          <w:u w:val="single"/>
          <w:lang w:val="en-US"/>
        </w:rPr>
        <w:t>edu</w:t>
      </w:r>
      <w:r>
        <w:rPr>
          <w:rFonts w:ascii="Times New Roman" w:hAnsi="Times New Roman"/>
          <w:b/>
          <w:sz w:val="28"/>
          <w:u w:val="single"/>
        </w:rPr>
        <w:t xml:space="preserve"> 95.</w:t>
      </w:r>
      <w:r>
        <w:rPr>
          <w:rFonts w:ascii="Times New Roman" w:hAnsi="Times New Roman"/>
          <w:b/>
          <w:sz w:val="28"/>
          <w:u w:val="single"/>
          <w:lang w:val="en-US"/>
        </w:rPr>
        <w:t>ru</w:t>
      </w:r>
      <w:r>
        <w:rPr>
          <w:rFonts w:ascii="Times New Roman" w:hAnsi="Times New Roman"/>
          <w:b/>
          <w:sz w:val="28"/>
          <w:u w:val="single"/>
        </w:rPr>
        <w:t>.</w:t>
      </w:r>
    </w:p>
    <w:p w:rsidR="0019699C" w:rsidRDefault="0019699C" w:rsidP="0019699C">
      <w:pPr>
        <w:pStyle w:val="ad"/>
        <w:numPr>
          <w:ilvl w:val="1"/>
          <w:numId w:val="6"/>
        </w:numPr>
        <w:spacing w:after="0" w:line="276" w:lineRule="auto"/>
        <w:rPr>
          <w:rFonts w:ascii="Times New Roman" w:hAnsi="Times New Roman"/>
          <w:sz w:val="28"/>
          <w:szCs w:val="28"/>
        </w:rPr>
      </w:pPr>
      <w:r>
        <w:rPr>
          <w:rFonts w:ascii="Times New Roman" w:hAnsi="Times New Roman"/>
          <w:sz w:val="28"/>
        </w:rPr>
        <w:t xml:space="preserve">Документы, на основании которых осуществляет свою деятельность ОУ:  </w:t>
      </w:r>
    </w:p>
    <w:p w:rsidR="0019699C" w:rsidRDefault="0019699C" w:rsidP="0019699C">
      <w:pPr>
        <w:pStyle w:val="ad"/>
        <w:numPr>
          <w:ilvl w:val="0"/>
          <w:numId w:val="8"/>
        </w:numPr>
        <w:tabs>
          <w:tab w:val="left" w:pos="1560"/>
        </w:tabs>
        <w:spacing w:after="0" w:line="276" w:lineRule="auto"/>
        <w:ind w:hanging="2193"/>
        <w:rPr>
          <w:rFonts w:ascii="Times New Roman" w:hAnsi="Times New Roman"/>
          <w:sz w:val="28"/>
          <w:szCs w:val="28"/>
        </w:rPr>
      </w:pPr>
      <w:r>
        <w:rPr>
          <w:rFonts w:ascii="Times New Roman" w:hAnsi="Times New Roman"/>
          <w:sz w:val="28"/>
          <w:szCs w:val="28"/>
        </w:rPr>
        <w:t xml:space="preserve">Лицензия на ведение образовательной деятельности: серия 20Л02 №0000410 от 23 июля 2015г. № 2052, срок действия лицензии – бессрочно, выданная Министерством образования и науки Чеченской Республики. </w:t>
      </w:r>
    </w:p>
    <w:p w:rsidR="0019699C" w:rsidRDefault="0019699C" w:rsidP="0019699C">
      <w:pPr>
        <w:pStyle w:val="ad"/>
        <w:numPr>
          <w:ilvl w:val="0"/>
          <w:numId w:val="8"/>
        </w:numPr>
        <w:tabs>
          <w:tab w:val="left" w:pos="1560"/>
        </w:tabs>
        <w:spacing w:after="0" w:line="276" w:lineRule="auto"/>
        <w:ind w:hanging="2193"/>
        <w:rPr>
          <w:rFonts w:ascii="Times New Roman" w:hAnsi="Times New Roman"/>
          <w:sz w:val="28"/>
          <w:szCs w:val="28"/>
        </w:rPr>
      </w:pPr>
      <w:r>
        <w:rPr>
          <w:rFonts w:ascii="Times New Roman" w:hAnsi="Times New Roman"/>
          <w:sz w:val="28"/>
          <w:szCs w:val="28"/>
        </w:rPr>
        <w:t>Имеет лицензию на право ведения образовательной деятельности по следующим образовательным программам:</w:t>
      </w:r>
    </w:p>
    <w:p w:rsidR="0019699C" w:rsidRDefault="0019699C" w:rsidP="0019699C">
      <w:pPr>
        <w:pStyle w:val="ad"/>
        <w:numPr>
          <w:ilvl w:val="0"/>
          <w:numId w:val="10"/>
        </w:numPr>
        <w:tabs>
          <w:tab w:val="left" w:pos="1560"/>
        </w:tabs>
        <w:spacing w:after="0" w:line="276" w:lineRule="auto"/>
        <w:ind w:hanging="2193"/>
        <w:rPr>
          <w:rFonts w:ascii="Times New Roman" w:hAnsi="Times New Roman"/>
          <w:sz w:val="28"/>
          <w:szCs w:val="28"/>
        </w:rPr>
      </w:pPr>
      <w:r>
        <w:rPr>
          <w:rFonts w:ascii="Times New Roman" w:hAnsi="Times New Roman"/>
          <w:sz w:val="28"/>
          <w:szCs w:val="28"/>
        </w:rPr>
        <w:t>Основная общеобразовательная программа   начального общего образования;</w:t>
      </w:r>
    </w:p>
    <w:p w:rsidR="0019699C" w:rsidRDefault="0019699C" w:rsidP="0019699C">
      <w:pPr>
        <w:pStyle w:val="ad"/>
        <w:numPr>
          <w:ilvl w:val="0"/>
          <w:numId w:val="10"/>
        </w:numPr>
        <w:tabs>
          <w:tab w:val="left" w:pos="1560"/>
        </w:tabs>
        <w:spacing w:after="0" w:line="276" w:lineRule="auto"/>
        <w:ind w:hanging="2193"/>
        <w:rPr>
          <w:rFonts w:ascii="Times New Roman" w:hAnsi="Times New Roman"/>
          <w:sz w:val="28"/>
          <w:szCs w:val="28"/>
        </w:rPr>
      </w:pPr>
      <w:r>
        <w:rPr>
          <w:rFonts w:ascii="Times New Roman" w:hAnsi="Times New Roman"/>
          <w:sz w:val="28"/>
          <w:szCs w:val="28"/>
        </w:rPr>
        <w:t>Основная общеобразовательная программа   основного общего образования</w:t>
      </w:r>
    </w:p>
    <w:p w:rsidR="0019699C" w:rsidRDefault="0019699C" w:rsidP="0019699C">
      <w:pPr>
        <w:pStyle w:val="ad"/>
        <w:numPr>
          <w:ilvl w:val="0"/>
          <w:numId w:val="10"/>
        </w:numPr>
        <w:tabs>
          <w:tab w:val="left" w:pos="1560"/>
        </w:tabs>
        <w:spacing w:after="0" w:line="276" w:lineRule="auto"/>
        <w:ind w:hanging="2193"/>
        <w:rPr>
          <w:rFonts w:ascii="Times New Roman" w:hAnsi="Times New Roman"/>
          <w:sz w:val="28"/>
          <w:szCs w:val="28"/>
        </w:rPr>
      </w:pPr>
      <w:r>
        <w:rPr>
          <w:rFonts w:ascii="Times New Roman" w:hAnsi="Times New Roman"/>
          <w:sz w:val="28"/>
          <w:szCs w:val="28"/>
        </w:rPr>
        <w:t>Основная общеобразовательная программа среднего общего образования;</w:t>
      </w:r>
    </w:p>
    <w:p w:rsidR="0019699C" w:rsidRDefault="0019699C" w:rsidP="0019699C">
      <w:pPr>
        <w:pStyle w:val="ad"/>
        <w:numPr>
          <w:ilvl w:val="0"/>
          <w:numId w:val="12"/>
        </w:numPr>
        <w:tabs>
          <w:tab w:val="left" w:pos="1560"/>
          <w:tab w:val="left" w:pos="2268"/>
        </w:tabs>
        <w:spacing w:after="0" w:line="276" w:lineRule="auto"/>
        <w:ind w:hanging="2193"/>
        <w:rPr>
          <w:rFonts w:ascii="Times New Roman" w:hAnsi="Times New Roman"/>
          <w:sz w:val="28"/>
          <w:szCs w:val="28"/>
        </w:rPr>
      </w:pPr>
      <w:r>
        <w:rPr>
          <w:rFonts w:ascii="Times New Roman" w:hAnsi="Times New Roman"/>
          <w:sz w:val="28"/>
          <w:szCs w:val="28"/>
        </w:rPr>
        <w:t>Свидетельство о государственной   аккредитации: серия 20 А 01 №0000020 от 28.12.2012 г. № 0469, выданная Министерством образования и науки Чеченской Республики на срок до 28.12.2024 г.</w:t>
      </w:r>
    </w:p>
    <w:p w:rsidR="0019699C" w:rsidRDefault="0019699C" w:rsidP="0019699C">
      <w:pPr>
        <w:pStyle w:val="ad"/>
        <w:numPr>
          <w:ilvl w:val="1"/>
          <w:numId w:val="6"/>
        </w:numPr>
        <w:spacing w:after="0" w:line="276" w:lineRule="auto"/>
        <w:ind w:left="426" w:firstLine="0"/>
        <w:rPr>
          <w:rFonts w:ascii="Times New Roman" w:hAnsi="Times New Roman"/>
          <w:sz w:val="28"/>
          <w:szCs w:val="28"/>
        </w:rPr>
      </w:pPr>
      <w:r>
        <w:rPr>
          <w:rFonts w:ascii="Times New Roman" w:hAnsi="Times New Roman"/>
          <w:sz w:val="28"/>
          <w:szCs w:val="28"/>
        </w:rPr>
        <w:t xml:space="preserve">Учредителем учреждения  является МУ «Наурское управление  образования» Наурского муниципального района,  местонахождение - 366128, Чеченская республика, Наурский муниципальный район,  станица Наурская,  ул.А-Х.Кадырова 24-А,  факс – 8 (87143)222-13, телефон – 8 (87143) 222-51. Собственником  имущества  учреждения является Администрация Наурского муниципального района, местонахождение: 366128, Чеченская республика, Наурский муниципальный район,  станица Наурская,  ул. Лермонтова д. 37,  телефон/факс: - 8(87143) 222-84, электронный адрес: </w:t>
      </w:r>
      <w:hyperlink r:id="rId6" w:history="1">
        <w:r>
          <w:rPr>
            <w:rStyle w:val="a3"/>
            <w:rFonts w:ascii="Times New Roman" w:hAnsi="Times New Roman"/>
            <w:b/>
            <w:sz w:val="28"/>
            <w:szCs w:val="28"/>
          </w:rPr>
          <w:t>admin-naur@mail.ru</w:t>
        </w:r>
      </w:hyperlink>
      <w:r>
        <w:rPr>
          <w:rFonts w:ascii="Times New Roman" w:hAnsi="Times New Roman"/>
          <w:b/>
          <w:sz w:val="28"/>
          <w:szCs w:val="28"/>
        </w:rPr>
        <w:t xml:space="preserve"> .</w:t>
      </w:r>
    </w:p>
    <w:p w:rsidR="0019699C" w:rsidRDefault="0019699C" w:rsidP="0019699C">
      <w:pPr>
        <w:pStyle w:val="ad"/>
        <w:numPr>
          <w:ilvl w:val="1"/>
          <w:numId w:val="6"/>
        </w:numPr>
        <w:spacing w:after="0" w:line="276" w:lineRule="auto"/>
        <w:rPr>
          <w:rFonts w:ascii="Times New Roman" w:hAnsi="Times New Roman"/>
          <w:sz w:val="28"/>
          <w:szCs w:val="28"/>
        </w:rPr>
      </w:pPr>
      <w:r>
        <w:rPr>
          <w:rFonts w:ascii="Times New Roman" w:hAnsi="Times New Roman"/>
          <w:sz w:val="28"/>
          <w:szCs w:val="28"/>
        </w:rPr>
        <w:t xml:space="preserve">Локальные акты, регламентирующие деятельность ОУ.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Программа развития МБОУ «НАУРСКАЯ СОШ №3»</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наблюдательном совете;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об общем собрании трудового коллектива;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педагогическом совете МБОУ «НАУРСКАЯ СОШ №3»;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порядке и основаниях перевода, отчисления и восстановления обучающихся в МБОУ «НАУРСКАЯ СОШ №3»;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lastRenderedPageBreak/>
        <w:sym w:font="Symbol" w:char="F0B7"/>
      </w:r>
      <w:r>
        <w:rPr>
          <w:rFonts w:ascii="Times New Roman" w:hAnsi="Times New Roman"/>
          <w:sz w:val="28"/>
          <w:szCs w:val="28"/>
        </w:rPr>
        <w:t xml:space="preserve"> Правила оформления, возникновения, приостановления и прекращения образовательных отношений между МБОУ «НАУРСКАЯ СОШ №3», обучающимися и родителями (законными представителями);</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Положение о порядке образования и расходования внебюджетных средств; •Положение о мониторинге эффективности деятельности классного руководителя; • Положение о системе внутреннего мониторинга качества образования в ОУ;</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 Положение об организации питания учащихся в школе;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ведении дневников учащихся;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Положение о ведении классных журналов;</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 Положение о </w:t>
      </w:r>
      <w:proofErr w:type="spellStart"/>
      <w:r>
        <w:rPr>
          <w:rFonts w:ascii="Times New Roman" w:hAnsi="Times New Roman"/>
          <w:sz w:val="28"/>
          <w:szCs w:val="28"/>
        </w:rPr>
        <w:t>внутришкольном</w:t>
      </w:r>
      <w:proofErr w:type="spellEnd"/>
      <w:r>
        <w:rPr>
          <w:rFonts w:ascii="Times New Roman" w:hAnsi="Times New Roman"/>
          <w:sz w:val="28"/>
          <w:szCs w:val="28"/>
        </w:rPr>
        <w:t xml:space="preserve"> контроле;</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 Положение о проведении дня здоровья в школе;</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 Положение о классном руководстве;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 Положение о конкурсе презентаций;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работе летней оздоровительной площадки;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платных дополнительных образовательных услугах;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текущей и промежуточной аттестации и переводе обучающихся;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Положение о психолого-педагогическом консилиуме;</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 Положение о приеме в школу;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порядке организации и проведении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в МБОУ «НАУРСКАЯ СОШ №3»;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совете профилактики правонарушений учащимися МБОУ «НАУРСКАЯ СОШ №3»;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Положение о методическом объединении учителей МБОУ «НАУРСКАЯ СОШ №3»;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•Положение о школьной службе примирения (школьной службе медиации) МБОУ «НАУРСКАЯ СОШ №3»;</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 Положение о порядке выявления и учета детей, подлежащих обязательному обучению, проживающих в микрорайоне МБОУ «НАУРСКАЯ СОШ №3»;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Коллективный договор;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Правила внутреннего трудового распорядка;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 Правила поведения для учащихся;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•Положение о текущей и промежуточной аттестации и переводе обучающихся;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Положение об официальном сайте МБОУ «НАУРСКАЯ СОШ №3»;</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sym w:font="Symbol" w:char="F0B7"/>
      </w:r>
      <w:r>
        <w:rPr>
          <w:rFonts w:ascii="Times New Roman" w:hAnsi="Times New Roman"/>
          <w:sz w:val="28"/>
          <w:szCs w:val="28"/>
        </w:rPr>
        <w:t xml:space="preserve"> Положение о проведении аттестации учителей; </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Положение о единых требованиях к одежде и внешнему виду обучающихся в</w:t>
      </w:r>
    </w:p>
    <w:p w:rsidR="0019699C" w:rsidRDefault="0019699C" w:rsidP="0019699C">
      <w:pPr>
        <w:pStyle w:val="ad"/>
        <w:spacing w:after="0"/>
        <w:ind w:left="426"/>
        <w:rPr>
          <w:rFonts w:ascii="Times New Roman" w:hAnsi="Times New Roman"/>
          <w:sz w:val="28"/>
          <w:szCs w:val="28"/>
        </w:rPr>
      </w:pPr>
      <w:r>
        <w:rPr>
          <w:rFonts w:ascii="Times New Roman" w:hAnsi="Times New Roman"/>
          <w:sz w:val="28"/>
          <w:szCs w:val="28"/>
        </w:rPr>
        <w:t xml:space="preserve">Деятельность МБОУ «Наурская СОШ №3», регламентирующая также основной образовательной программой начального общего образования, </w:t>
      </w:r>
      <w:r>
        <w:rPr>
          <w:rFonts w:ascii="Times New Roman" w:hAnsi="Times New Roman"/>
          <w:sz w:val="28"/>
          <w:szCs w:val="28"/>
        </w:rPr>
        <w:lastRenderedPageBreak/>
        <w:t>основного общего, среднего общего образования, должностными инструкциями сотрудников.</w:t>
      </w:r>
    </w:p>
    <w:p w:rsidR="0019699C" w:rsidRDefault="0019699C" w:rsidP="0019699C">
      <w:pPr>
        <w:pStyle w:val="ad"/>
        <w:numPr>
          <w:ilvl w:val="0"/>
          <w:numId w:val="2"/>
        </w:numPr>
        <w:spacing w:after="0" w:line="276" w:lineRule="auto"/>
        <w:jc w:val="center"/>
        <w:rPr>
          <w:rFonts w:ascii="Times New Roman" w:hAnsi="Times New Roman"/>
          <w:b/>
          <w:sz w:val="28"/>
          <w:szCs w:val="28"/>
        </w:rPr>
      </w:pPr>
      <w:r>
        <w:rPr>
          <w:rFonts w:ascii="Times New Roman" w:hAnsi="Times New Roman"/>
          <w:b/>
          <w:sz w:val="28"/>
          <w:szCs w:val="28"/>
        </w:rPr>
        <w:t>Результаты анализа, оценка образовательной деятельности.</w:t>
      </w:r>
    </w:p>
    <w:p w:rsidR="0019699C" w:rsidRDefault="0019699C" w:rsidP="0019699C">
      <w:pPr>
        <w:pStyle w:val="ad"/>
        <w:numPr>
          <w:ilvl w:val="1"/>
          <w:numId w:val="14"/>
        </w:numPr>
        <w:spacing w:after="0" w:line="276" w:lineRule="auto"/>
        <w:rPr>
          <w:rFonts w:ascii="Times New Roman" w:hAnsi="Times New Roman"/>
          <w:b/>
          <w:i/>
          <w:sz w:val="28"/>
          <w:szCs w:val="28"/>
        </w:rPr>
      </w:pPr>
      <w:r>
        <w:rPr>
          <w:rFonts w:ascii="Times New Roman" w:hAnsi="Times New Roman"/>
          <w:b/>
          <w:i/>
          <w:sz w:val="28"/>
          <w:szCs w:val="28"/>
        </w:rPr>
        <w:t>Структура образовательного учреждения и система управления.</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Управление школой осуществляется в соответствии с Законом РФ «Об образовании в Российской федерации», Уставом школы. Отличительной чертой системы управления является ее государственно-общественный характер. Цель управления на уровне школы заключается в формировании демократического учреждения, в основу которого заложена идея психолого- педагогических, организационно-педагогических, социально-педагогических и правовых гарантий на полноценное образование. Управление осуществляется на основе сотрудничества педагогического, ученического и родительского коллективов.</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Административно управленческую работу обеспечивает следующий кадровый состав:</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Директор - Ибакова Бекисат Гайраевна;</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Зам.директора по УР 1-4кл. -  Подкуйко В.М.</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 xml:space="preserve">Зам.директора по УР 5-11 кл. -  Индирбиева </w:t>
      </w:r>
      <w:proofErr w:type="spellStart"/>
      <w:r>
        <w:rPr>
          <w:rFonts w:ascii="Times New Roman" w:hAnsi="Times New Roman"/>
          <w:i/>
          <w:sz w:val="28"/>
          <w:szCs w:val="28"/>
        </w:rPr>
        <w:t>Райсат</w:t>
      </w:r>
      <w:proofErr w:type="spellEnd"/>
      <w:r>
        <w:rPr>
          <w:rFonts w:ascii="Times New Roman" w:hAnsi="Times New Roman"/>
          <w:i/>
          <w:sz w:val="28"/>
          <w:szCs w:val="28"/>
        </w:rPr>
        <w:t xml:space="preserve"> </w:t>
      </w:r>
      <w:proofErr w:type="spellStart"/>
      <w:r>
        <w:rPr>
          <w:rFonts w:ascii="Times New Roman" w:hAnsi="Times New Roman"/>
          <w:i/>
          <w:sz w:val="28"/>
          <w:szCs w:val="28"/>
        </w:rPr>
        <w:t>Гусейновна</w:t>
      </w:r>
      <w:proofErr w:type="spellEnd"/>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Зам. директора по воспитательной работе – Ибакова Марьям Магомедовна</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Ответственный по пожарной безопасности -  Бацалгов Якуб Юнусович</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Заведующая школьной библиотекой - Баташева Зарема Вагитовна</w:t>
      </w:r>
    </w:p>
    <w:p w:rsidR="0019699C" w:rsidRDefault="0019699C" w:rsidP="0019699C">
      <w:pPr>
        <w:pStyle w:val="ad"/>
        <w:spacing w:after="0"/>
        <w:ind w:left="360"/>
        <w:rPr>
          <w:rFonts w:ascii="Times New Roman" w:hAnsi="Times New Roman"/>
          <w:sz w:val="28"/>
          <w:szCs w:val="28"/>
        </w:rPr>
      </w:pPr>
      <w:r>
        <w:rPr>
          <w:rFonts w:ascii="Times New Roman" w:hAnsi="Times New Roman"/>
          <w:i/>
          <w:sz w:val="28"/>
          <w:szCs w:val="28"/>
        </w:rPr>
        <w:t xml:space="preserve">Коллегиальное управление </w:t>
      </w:r>
      <w:r>
        <w:rPr>
          <w:rFonts w:ascii="Times New Roman" w:hAnsi="Times New Roman"/>
          <w:sz w:val="28"/>
          <w:szCs w:val="28"/>
        </w:rPr>
        <w:t>осуществляется педагогическим и Управляющим советом школы.</w:t>
      </w:r>
    </w:p>
    <w:p w:rsidR="0019699C" w:rsidRDefault="0019699C" w:rsidP="0019699C">
      <w:pPr>
        <w:pStyle w:val="ad"/>
        <w:spacing w:after="0"/>
        <w:ind w:left="360"/>
        <w:rPr>
          <w:rFonts w:ascii="Times New Roman" w:hAnsi="Times New Roman"/>
          <w:sz w:val="28"/>
          <w:szCs w:val="28"/>
        </w:rPr>
      </w:pP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Высшим органом управления является </w:t>
      </w:r>
      <w:r>
        <w:rPr>
          <w:rFonts w:ascii="Times New Roman" w:hAnsi="Times New Roman"/>
          <w:i/>
          <w:sz w:val="28"/>
          <w:szCs w:val="28"/>
        </w:rPr>
        <w:t>педагогический совет</w:t>
      </w:r>
      <w:r>
        <w:rPr>
          <w:rFonts w:ascii="Times New Roman" w:hAnsi="Times New Roman"/>
          <w:sz w:val="28"/>
          <w:szCs w:val="28"/>
        </w:rPr>
        <w:t xml:space="preserve"> (собирается 4-6 раз в год), при необходимости собираются малые педсоветы. Тематика педагогических советов ежегодно определяется коллективом в ходе проблемно - аналитического заседания в августе при разработке плана деятельности школы на новый учебный год. </w:t>
      </w:r>
    </w:p>
    <w:p w:rsidR="0019699C" w:rsidRDefault="0019699C" w:rsidP="0019699C">
      <w:pPr>
        <w:pStyle w:val="ad"/>
        <w:spacing w:after="0"/>
        <w:ind w:left="360"/>
        <w:rPr>
          <w:rFonts w:ascii="Times New Roman" w:hAnsi="Times New Roman"/>
          <w:sz w:val="28"/>
          <w:szCs w:val="28"/>
        </w:rPr>
      </w:pPr>
      <w:r>
        <w:rPr>
          <w:rFonts w:ascii="Times New Roman" w:hAnsi="Times New Roman"/>
          <w:i/>
          <w:sz w:val="28"/>
          <w:szCs w:val="28"/>
        </w:rPr>
        <w:t>Управляющий совет</w:t>
      </w:r>
      <w:r>
        <w:rPr>
          <w:rFonts w:ascii="Times New Roman" w:hAnsi="Times New Roman"/>
          <w:sz w:val="28"/>
          <w:szCs w:val="28"/>
        </w:rPr>
        <w:t xml:space="preserve"> школы является центральной структурой школьного самоуправления и системы государственного общественного управления школой, создан в 2012 году.  В состав управляющего совета входят: представитель учредителя, учительства, ученичества, общественности (родителей).  Деятельность   Управляющего совета строится в соответствии с Положением об Управляющем совете.</w:t>
      </w:r>
    </w:p>
    <w:p w:rsidR="0019699C" w:rsidRDefault="0019699C" w:rsidP="0019699C">
      <w:pPr>
        <w:pStyle w:val="ad"/>
        <w:spacing w:after="0"/>
        <w:ind w:left="360"/>
        <w:rPr>
          <w:rFonts w:ascii="Times New Roman" w:hAnsi="Times New Roman"/>
          <w:sz w:val="28"/>
          <w:szCs w:val="28"/>
        </w:rPr>
      </w:pPr>
      <w:r>
        <w:rPr>
          <w:rFonts w:ascii="Times New Roman" w:hAnsi="Times New Roman"/>
          <w:i/>
          <w:sz w:val="28"/>
          <w:szCs w:val="28"/>
        </w:rPr>
        <w:t xml:space="preserve">Органом ученического самоуправления является совет старшеклассников.   </w:t>
      </w:r>
      <w:r>
        <w:rPr>
          <w:rFonts w:ascii="Times New Roman" w:hAnsi="Times New Roman"/>
          <w:sz w:val="28"/>
          <w:szCs w:val="28"/>
        </w:rPr>
        <w:t xml:space="preserve"> </w:t>
      </w:r>
      <w:r>
        <w:rPr>
          <w:rFonts w:ascii="Times New Roman" w:hAnsi="Times New Roman"/>
          <w:i/>
          <w:sz w:val="28"/>
          <w:szCs w:val="28"/>
        </w:rPr>
        <w:t>К органам родительского самоуправления</w:t>
      </w:r>
      <w:r>
        <w:rPr>
          <w:rFonts w:ascii="Times New Roman" w:hAnsi="Times New Roman"/>
          <w:sz w:val="28"/>
          <w:szCs w:val="28"/>
        </w:rPr>
        <w:t xml:space="preserve"> относятся классные родительские комитеты, родительские собрания. К совещательным органам управления относится методический совет, а также создаваемые творческие группы педагогов, деятельность которых направлена на решение возникающих профессиональных и образовательных проблем. </w:t>
      </w:r>
      <w:r>
        <w:rPr>
          <w:rFonts w:ascii="Times New Roman" w:hAnsi="Times New Roman"/>
          <w:sz w:val="28"/>
          <w:szCs w:val="28"/>
        </w:rPr>
        <w:lastRenderedPageBreak/>
        <w:t>Все перечисленные структуры совместными усилиями решают основные задачи образовательного учреждения и соответствуют Уставу МБОУ «Наурская СОШ №3».</w:t>
      </w:r>
    </w:p>
    <w:p w:rsidR="0019699C" w:rsidRDefault="0019699C" w:rsidP="0019699C">
      <w:pPr>
        <w:pStyle w:val="ad"/>
        <w:spacing w:after="0"/>
        <w:ind w:left="360"/>
        <w:rPr>
          <w:rFonts w:ascii="Times New Roman" w:hAnsi="Times New Roman"/>
          <w:b/>
          <w:sz w:val="28"/>
          <w:szCs w:val="28"/>
        </w:rPr>
      </w:pPr>
      <w:r>
        <w:rPr>
          <w:rFonts w:ascii="Times New Roman" w:hAnsi="Times New Roman"/>
          <w:b/>
          <w:sz w:val="28"/>
          <w:szCs w:val="28"/>
        </w:rPr>
        <w:t>Основные формы координации деятельности:</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 основная образовательная программа   МБОУ «Наурская СОШ №3» начального общего образования;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основная образовательная программа   МБОУ «Наурская СОШ №3» основного общего образования;</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основная образовательная программа   МБОУ «Наурская СОШ №3» среднего общего образования.</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план работы МБОУ «Наурская СОШ №3» на год;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план внутришкольного контроля;       </w:t>
      </w:r>
    </w:p>
    <w:p w:rsidR="0019699C" w:rsidRDefault="0019699C" w:rsidP="0019699C">
      <w:pPr>
        <w:pStyle w:val="ad"/>
        <w:tabs>
          <w:tab w:val="left" w:pos="8730"/>
        </w:tabs>
        <w:spacing w:after="0"/>
        <w:ind w:left="360"/>
        <w:rPr>
          <w:rFonts w:ascii="Times New Roman" w:hAnsi="Times New Roman"/>
          <w:sz w:val="28"/>
          <w:szCs w:val="28"/>
        </w:rPr>
      </w:pPr>
      <w:r>
        <w:rPr>
          <w:rFonts w:ascii="Times New Roman" w:hAnsi="Times New Roman"/>
          <w:sz w:val="28"/>
          <w:szCs w:val="28"/>
        </w:rPr>
        <w:t xml:space="preserve">- план реализации воспитательной работы школы.           </w:t>
      </w:r>
      <w:r>
        <w:rPr>
          <w:rFonts w:ascii="Times New Roman" w:hAnsi="Times New Roman"/>
          <w:sz w:val="28"/>
          <w:szCs w:val="28"/>
        </w:rPr>
        <w:tab/>
        <w:t xml:space="preserve">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2.2. Содержание и качество подготовки обучающихся</w:t>
      </w:r>
      <w:r>
        <w:rPr>
          <w:rFonts w:ascii="Times New Roman" w:hAnsi="Times New Roman"/>
          <w:sz w:val="28"/>
          <w:szCs w:val="28"/>
        </w:rPr>
        <w:t xml:space="preserve">.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 образовательная организация, реализующая различные общеобразовательные программы, которые включают начальное общее, основное общее, среднее общее образование, программы внеурочной деятельности. Все вышеперечисленные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w:t>
      </w:r>
    </w:p>
    <w:p w:rsidR="0019699C" w:rsidRDefault="0019699C" w:rsidP="0019699C">
      <w:pPr>
        <w:pStyle w:val="ad"/>
        <w:spacing w:after="0"/>
        <w:ind w:left="360"/>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Ключевыми направлениями деятельности педагогического коллектива являются:</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1. Соответствие и обновление образовательных стандартов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2. Развитие системы поддержки талантливых детей.</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3. Развитие учительского потенциала.</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4. Обеспечение условий для развития здоровья детей.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5. Создание условий для реализации гарантированного государством права на получение общедоступного и бесплатного общего образования всех ступеней.</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В 2016-2017 учебном году в начальной школе обучалось    10 классов – комплектов. 1-4 классы реализуют ФГОС НОО. МБОУ «Наурская СОШ №3» работает в режиме   6-ти дневной недели для обучающихся 2,3,4-х классов, а для обучающихся 1-х классов 5-ти дневной, при следующей величине недельной образовательной нагрузки:</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1 классы – 21 час;</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2 классы – 26 часов;</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3 классы – 26 часов;</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4 классы – 26 часов.</w:t>
      </w:r>
    </w:p>
    <w:p w:rsidR="0019699C" w:rsidRDefault="0019699C" w:rsidP="0019699C">
      <w:pPr>
        <w:pStyle w:val="ad"/>
        <w:spacing w:after="0"/>
        <w:ind w:left="360"/>
        <w:rPr>
          <w:rFonts w:ascii="Times New Roman" w:hAnsi="Times New Roman"/>
          <w:i/>
          <w:sz w:val="28"/>
          <w:szCs w:val="28"/>
        </w:rPr>
      </w:pPr>
      <w:r>
        <w:rPr>
          <w:rFonts w:ascii="Times New Roman" w:hAnsi="Times New Roman"/>
          <w:i/>
          <w:sz w:val="28"/>
          <w:szCs w:val="28"/>
        </w:rPr>
        <w:t>По УМК – «Школа России»</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Содержание образования на первом уровне реализуется через образовательные предметы, обеспечивающие целостное восприятие мира, формирование общей культуры и эрудиции ребенка, способного </w:t>
      </w:r>
      <w:r>
        <w:rPr>
          <w:rFonts w:ascii="Times New Roman" w:hAnsi="Times New Roman"/>
          <w:sz w:val="28"/>
          <w:szCs w:val="28"/>
        </w:rPr>
        <w:lastRenderedPageBreak/>
        <w:t>самостоятельно добывать и применять знания. Во всех параллелях проводится третий час физкультуры в целях сохранения и укрепления здоровья.</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 xml:space="preserve">Задачи, поставленные перед учителями начальных классов: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Продолжение освоения ФГОС второго поколения.</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Создание комфортных условий для организации учебной и внеурочной деятельности учащихся начальных классов.</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Формирование позитивного    отношения родителей учащихся к школе, привлечение их   к общественно - значимым школьным мероприятиям и участию в подготовке детей к освоению   ФГОС.</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Подготовка школы к охвату школьников внеурочной деятельностью, заключение договоров с учреждениями дополнительного образования по направлениям: общекультурное, спортивно-оздоровительное, </w:t>
      </w:r>
      <w:proofErr w:type="spellStart"/>
      <w:r>
        <w:rPr>
          <w:rFonts w:ascii="Times New Roman" w:hAnsi="Times New Roman"/>
          <w:sz w:val="28"/>
          <w:szCs w:val="28"/>
        </w:rPr>
        <w:t>общеинтеллектуальное</w:t>
      </w:r>
      <w:proofErr w:type="spellEnd"/>
      <w:r>
        <w:rPr>
          <w:rFonts w:ascii="Times New Roman" w:hAnsi="Times New Roman"/>
          <w:sz w:val="28"/>
          <w:szCs w:val="28"/>
        </w:rPr>
        <w:t xml:space="preserve">.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В целях профилактики утомления, нарушения осанки, зрения обучающихся на уроках, проводятся физкультминутки, в том числе для глаз.</w:t>
      </w:r>
    </w:p>
    <w:p w:rsidR="0019699C" w:rsidRDefault="0019699C" w:rsidP="0019699C">
      <w:pPr>
        <w:pStyle w:val="ad"/>
        <w:spacing w:after="0"/>
        <w:ind w:left="360"/>
        <w:jc w:val="center"/>
        <w:rPr>
          <w:rFonts w:ascii="Times New Roman" w:hAnsi="Times New Roman"/>
          <w:b/>
          <w:i/>
          <w:sz w:val="28"/>
          <w:szCs w:val="28"/>
        </w:rPr>
      </w:pPr>
      <w:r>
        <w:rPr>
          <w:rFonts w:ascii="Times New Roman" w:hAnsi="Times New Roman"/>
          <w:b/>
          <w:i/>
          <w:sz w:val="28"/>
          <w:szCs w:val="28"/>
        </w:rPr>
        <w:t>Основное общее образование</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Учебный план для 5,6,7,8,9-х классов ориентирован на 5-летний нормативный срок освоения государственных программ основного общего образования. Основой учебного плана школы является осуществление принципа преемственности между уровнями образования. Продолжительность учебного года – 34 учебные недели. Учебный план основной школы составлен с целью создания условий для развития познавательных интересов, ключевых компетентностей и самоопределения подростка в выборе образовательного маршрута (траектории).  Все классы   учатся по 6-ти дневной рабочей неделе: 6,7 -е классы обучаются во 2-й смене, 5,8,9-е в 1 смене. Аудиторная нагрузка обучающегося не превышает максимального объёма обязательной учебной нагрузки.</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Учебный план для 5 – 9 классов состоит из двух частей: учебных предметов Федерального Базисного учебного плана и компонента, формируемого участниками образовательного процесса, в объёме: </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 xml:space="preserve">- 32 недельных часов в 5-х классах, </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- 33 недельных часов в 6-х классах,</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 xml:space="preserve"> - 35 недельных часа в 7-х классах, </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- 36 недельных часов в 8-х классах,</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- 36 недельных часов в 9-х классах.</w:t>
      </w:r>
    </w:p>
    <w:p w:rsidR="0019699C" w:rsidRDefault="0019699C" w:rsidP="0019699C">
      <w:pPr>
        <w:pStyle w:val="ad"/>
        <w:spacing w:after="0"/>
        <w:ind w:left="360"/>
        <w:rPr>
          <w:rFonts w:ascii="Times New Roman" w:hAnsi="Times New Roman"/>
          <w:b/>
          <w:i/>
          <w:sz w:val="28"/>
          <w:szCs w:val="28"/>
        </w:rPr>
      </w:pPr>
      <w:r>
        <w:rPr>
          <w:rFonts w:ascii="Times New Roman" w:hAnsi="Times New Roman"/>
          <w:b/>
          <w:i/>
          <w:sz w:val="28"/>
          <w:szCs w:val="28"/>
        </w:rPr>
        <w:t xml:space="preserve">  Часть, формируемая участниками образовательного процесса: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Использование часов части учебного плана, формируемого участниками образовательного процесса, нацелено на решение проблем, выявленных в процессе обучения и направленных на обеспечение достижений </w:t>
      </w:r>
      <w:r>
        <w:rPr>
          <w:rFonts w:ascii="Times New Roman" w:hAnsi="Times New Roman"/>
          <w:sz w:val="28"/>
          <w:szCs w:val="28"/>
        </w:rPr>
        <w:lastRenderedPageBreak/>
        <w:t>учащимися уровня государственных образовательных стандартов, в том числе выпускников 9-</w:t>
      </w:r>
      <w:proofErr w:type="gramStart"/>
      <w:r>
        <w:rPr>
          <w:rFonts w:ascii="Times New Roman" w:hAnsi="Times New Roman"/>
          <w:sz w:val="28"/>
          <w:szCs w:val="28"/>
        </w:rPr>
        <w:t>х  классов</w:t>
      </w:r>
      <w:proofErr w:type="gramEnd"/>
      <w:r>
        <w:rPr>
          <w:rFonts w:ascii="Times New Roman" w:hAnsi="Times New Roman"/>
          <w:sz w:val="28"/>
          <w:szCs w:val="28"/>
        </w:rPr>
        <w:t xml:space="preserve">,  в которых  в целях  качественной подготовки  к ГИА в форме ОГЭ усилены предметы  русский язык и  математика по 1  часу.; </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 создание условий для развития познавательных интересов обучающихся. </w:t>
      </w:r>
    </w:p>
    <w:p w:rsidR="0019699C" w:rsidRDefault="0019699C" w:rsidP="0019699C">
      <w:pPr>
        <w:pStyle w:val="ad"/>
        <w:spacing w:after="0"/>
        <w:ind w:left="360"/>
        <w:jc w:val="center"/>
        <w:rPr>
          <w:rFonts w:ascii="Times New Roman" w:hAnsi="Times New Roman"/>
          <w:b/>
          <w:sz w:val="28"/>
          <w:szCs w:val="28"/>
        </w:rPr>
      </w:pPr>
      <w:r>
        <w:rPr>
          <w:rFonts w:ascii="Times New Roman" w:hAnsi="Times New Roman"/>
          <w:b/>
          <w:sz w:val="28"/>
          <w:szCs w:val="28"/>
        </w:rPr>
        <w:t>Среднее общее образование</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Средняя школа является завершающим этапом общеобразовательной подготовки, обеспечивающей освоение обучающимися образовательных программ 3 уровня образования, развитие общих устойчивых познавательных интересов и творческих способностей учащихся. Она призвана обеспечить функциональную грамотность и социальную адаптацию обучающихся, содействовать их общественному и гражданскому самоопределению.</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 xml:space="preserve">Учитывая возрастающую роль русского языка, обязательный экзамен (ЕГЭ) по этому предмету при поступлении в любой вуз, запросы учащихся и родителей в учебный предмет «Русский язык» дополнительно введен 1 час из компонента, формируемого участниками образовательного процесса, на изучение русского языка в 10-11-х классах, а </w:t>
      </w:r>
      <w:proofErr w:type="gramStart"/>
      <w:r>
        <w:rPr>
          <w:rFonts w:ascii="Times New Roman" w:hAnsi="Times New Roman"/>
          <w:sz w:val="28"/>
          <w:szCs w:val="28"/>
        </w:rPr>
        <w:t>также  в</w:t>
      </w:r>
      <w:proofErr w:type="gramEnd"/>
      <w:r>
        <w:rPr>
          <w:rFonts w:ascii="Times New Roman" w:hAnsi="Times New Roman"/>
          <w:sz w:val="28"/>
          <w:szCs w:val="28"/>
        </w:rPr>
        <w:t xml:space="preserve"> целях  качественной подготовки к ЕГЭ ( всего на данный предмет отведено 3 часа в неделю).  В учебный предмет «Математика» дополнительно введен   1 час в 10-11 классах - итого недельная сетка часов по математике – 5 часов. Наряду с федеральным компонентом сохранено количество часов   регионального компонента: чеченский язык/</w:t>
      </w:r>
      <w:proofErr w:type="gramStart"/>
      <w:r>
        <w:rPr>
          <w:rFonts w:ascii="Times New Roman" w:hAnsi="Times New Roman"/>
          <w:sz w:val="28"/>
          <w:szCs w:val="28"/>
        </w:rPr>
        <w:t xml:space="preserve">литература,   </w:t>
      </w:r>
      <w:proofErr w:type="gramEnd"/>
      <w:r>
        <w:rPr>
          <w:rFonts w:ascii="Times New Roman" w:hAnsi="Times New Roman"/>
          <w:sz w:val="28"/>
          <w:szCs w:val="28"/>
        </w:rPr>
        <w:t>чеченская традиционная культура  и  этика.</w:t>
      </w:r>
    </w:p>
    <w:p w:rsidR="0019699C" w:rsidRDefault="0019699C" w:rsidP="0019699C">
      <w:pPr>
        <w:pStyle w:val="ad"/>
        <w:spacing w:after="0"/>
        <w:ind w:left="360"/>
        <w:rPr>
          <w:rFonts w:ascii="Times New Roman" w:hAnsi="Times New Roman"/>
          <w:sz w:val="28"/>
          <w:szCs w:val="28"/>
        </w:rPr>
      </w:pPr>
      <w:r>
        <w:rPr>
          <w:rFonts w:ascii="Times New Roman" w:hAnsi="Times New Roman"/>
          <w:b/>
          <w:i/>
          <w:sz w:val="28"/>
          <w:szCs w:val="28"/>
        </w:rPr>
        <w:t xml:space="preserve">Дополнительное образование </w:t>
      </w:r>
      <w:r>
        <w:rPr>
          <w:rFonts w:ascii="Times New Roman" w:hAnsi="Times New Roman"/>
          <w:sz w:val="28"/>
          <w:szCs w:val="28"/>
        </w:rPr>
        <w:t xml:space="preserve">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учащихся, во время каникул в том числе, содействует укреплению самодисциплины, развитию </w:t>
      </w:r>
      <w:proofErr w:type="spellStart"/>
      <w:r>
        <w:rPr>
          <w:rFonts w:ascii="Times New Roman" w:hAnsi="Times New Roman"/>
          <w:sz w:val="28"/>
          <w:szCs w:val="28"/>
        </w:rPr>
        <w:t>самоорганизованности</w:t>
      </w:r>
      <w:proofErr w:type="spellEnd"/>
      <w:r>
        <w:rPr>
          <w:rFonts w:ascii="Times New Roman" w:hAnsi="Times New Roman"/>
          <w:sz w:val="28"/>
          <w:szCs w:val="28"/>
        </w:rP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 – психологического климата в ней.</w:t>
      </w:r>
    </w:p>
    <w:p w:rsidR="0019699C" w:rsidRDefault="0019699C" w:rsidP="0019699C">
      <w:pPr>
        <w:pStyle w:val="ad"/>
        <w:spacing w:after="0"/>
        <w:ind w:left="360"/>
        <w:rPr>
          <w:rFonts w:ascii="Times New Roman" w:hAnsi="Times New Roman"/>
          <w:sz w:val="28"/>
          <w:szCs w:val="28"/>
        </w:rPr>
      </w:pPr>
      <w:r>
        <w:rPr>
          <w:rFonts w:ascii="Times New Roman" w:hAnsi="Times New Roman"/>
          <w:sz w:val="28"/>
          <w:szCs w:val="28"/>
        </w:rPr>
        <w:t>В школе реализуются дополнительные образовательные программы:</w:t>
      </w:r>
    </w:p>
    <w:p w:rsidR="0019699C" w:rsidRDefault="0019699C" w:rsidP="0019699C">
      <w:pPr>
        <w:pStyle w:val="ad"/>
        <w:numPr>
          <w:ilvl w:val="0"/>
          <w:numId w:val="16"/>
        </w:numPr>
        <w:spacing w:after="0" w:line="276" w:lineRule="auto"/>
        <w:rPr>
          <w:rFonts w:ascii="Times New Roman" w:hAnsi="Times New Roman"/>
          <w:i/>
          <w:sz w:val="28"/>
          <w:szCs w:val="28"/>
        </w:rPr>
      </w:pPr>
      <w:r>
        <w:rPr>
          <w:rFonts w:ascii="Times New Roman" w:hAnsi="Times New Roman"/>
          <w:i/>
          <w:sz w:val="28"/>
          <w:szCs w:val="28"/>
        </w:rPr>
        <w:t>Физкультурно-спортивная направленность (секция, волейбол, баскетбол)</w:t>
      </w:r>
      <w:r>
        <w:rPr>
          <w:rFonts w:ascii="Times New Roman" w:hAnsi="Times New Roman"/>
          <w:sz w:val="28"/>
          <w:szCs w:val="28"/>
        </w:rPr>
        <w:t xml:space="preserve"> за счет часов   внеклассной работы по физической культуре, а также при школе от ДЮСШ (детско - юношеская спортивная школа) занимается детская футбольная команда.  Школа </w:t>
      </w:r>
      <w:r>
        <w:rPr>
          <w:rFonts w:ascii="Times New Roman" w:hAnsi="Times New Roman"/>
          <w:sz w:val="28"/>
          <w:szCs w:val="28"/>
        </w:rPr>
        <w:lastRenderedPageBreak/>
        <w:t>заключила договор с учреждением дополнительного образования по вопросу организации занятий   в кружках по интересам: моделирование, вязание, рисование, шахматы, хореография, а также кружки технического творчества. Уже есть ОБЛАДАТЕЛИ Гран – при на региональном уровне в номинации хореографии и 1,2 места по техническому творчеству.</w:t>
      </w:r>
    </w:p>
    <w:p w:rsidR="0019699C" w:rsidRDefault="0019699C" w:rsidP="0019699C">
      <w:pPr>
        <w:pStyle w:val="ad"/>
        <w:spacing w:after="0"/>
        <w:ind w:left="0"/>
        <w:rPr>
          <w:rFonts w:ascii="Times New Roman" w:hAnsi="Times New Roman"/>
          <w:sz w:val="28"/>
          <w:szCs w:val="28"/>
        </w:rPr>
      </w:pPr>
      <w:r>
        <w:rPr>
          <w:rFonts w:ascii="Times New Roman" w:hAnsi="Times New Roman"/>
          <w:sz w:val="28"/>
          <w:szCs w:val="28"/>
        </w:rPr>
        <w:t xml:space="preserve">    В целях обновления содержания образования учителями   школы используются современные   образовательные технологии в процессе решения учебных и практических задач. В целях выявления наиболее творческих  обучающихся  с повышенной учебной мотивацией  осуществляется подготовка к интеллектуальным  состязаниям: предметной олимпиаде, интеллектуальному состязанию «Четыре знатока», в интеллектуальных играх «Русский медвежонок» (по  русскому языку/литературе),  «Кенгуру» ( по  математике),  «Британский бульдог» (по английскому языку),  «Человек и  природа», участие  в таких  играх  расширяет предметные   знания,  кругозор детей, дает  возможность реализовать  учебные   возможности.  В целях учета качественных образовательных изменений, знаний, </w:t>
      </w:r>
      <w:proofErr w:type="gramStart"/>
      <w:r>
        <w:rPr>
          <w:rFonts w:ascii="Times New Roman" w:hAnsi="Times New Roman"/>
          <w:sz w:val="28"/>
          <w:szCs w:val="28"/>
        </w:rPr>
        <w:t>умений,  компетенций</w:t>
      </w:r>
      <w:proofErr w:type="gramEnd"/>
      <w:r>
        <w:rPr>
          <w:rFonts w:ascii="Times New Roman" w:hAnsi="Times New Roman"/>
          <w:sz w:val="28"/>
          <w:szCs w:val="28"/>
        </w:rPr>
        <w:t xml:space="preserve">  обучающихся  проводился мониторинг в 1,4, 9, 11-х классах.  На региональном </w:t>
      </w:r>
      <w:proofErr w:type="gramStart"/>
      <w:r>
        <w:rPr>
          <w:rFonts w:ascii="Times New Roman" w:hAnsi="Times New Roman"/>
          <w:sz w:val="28"/>
          <w:szCs w:val="28"/>
        </w:rPr>
        <w:t>уровне,  в</w:t>
      </w:r>
      <w:proofErr w:type="gramEnd"/>
      <w:r>
        <w:rPr>
          <w:rFonts w:ascii="Times New Roman" w:hAnsi="Times New Roman"/>
          <w:sz w:val="28"/>
          <w:szCs w:val="28"/>
        </w:rPr>
        <w:t xml:space="preserve"> остальных  в рамках  внутришкольного контроля и  мониторинговой деятельности.  Результаты   мониторинга учитывались в организации </w:t>
      </w:r>
      <w:proofErr w:type="gramStart"/>
      <w:r>
        <w:rPr>
          <w:rFonts w:ascii="Times New Roman" w:hAnsi="Times New Roman"/>
          <w:sz w:val="28"/>
          <w:szCs w:val="28"/>
        </w:rPr>
        <w:t>работы  с</w:t>
      </w:r>
      <w:proofErr w:type="gramEnd"/>
      <w:r>
        <w:rPr>
          <w:rFonts w:ascii="Times New Roman" w:hAnsi="Times New Roman"/>
          <w:sz w:val="28"/>
          <w:szCs w:val="28"/>
        </w:rPr>
        <w:t xml:space="preserve"> учащимися,  в частности  при подготовке  к итоговой аттестации в 9-х классах к ОГЭ,  в 11-м классе к ЕГЭ, ВПР в 4-х, 5-х классах.</w:t>
      </w:r>
    </w:p>
    <w:p w:rsidR="0019699C" w:rsidRDefault="0019699C" w:rsidP="0019699C">
      <w:pPr>
        <w:pStyle w:val="ad"/>
        <w:numPr>
          <w:ilvl w:val="1"/>
          <w:numId w:val="14"/>
        </w:numPr>
        <w:spacing w:after="0" w:line="276" w:lineRule="auto"/>
        <w:rPr>
          <w:rFonts w:ascii="Times New Roman" w:hAnsi="Times New Roman"/>
          <w:sz w:val="28"/>
          <w:szCs w:val="28"/>
        </w:rPr>
      </w:pPr>
      <w:r>
        <w:rPr>
          <w:rFonts w:ascii="Times New Roman" w:hAnsi="Times New Roman"/>
          <w:sz w:val="28"/>
          <w:szCs w:val="28"/>
        </w:rPr>
        <w:t>Применение системно-деятельностного подхода в сочетании с современными образовательными технологиями позволило к концу 2016-2017 учебного года образовательной организации достичь следующих образовательных результатов.</w:t>
      </w: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4"/>
          <w:szCs w:val="28"/>
        </w:rPr>
      </w:pPr>
    </w:p>
    <w:p w:rsidR="0019699C" w:rsidRDefault="0019699C" w:rsidP="0019699C">
      <w:pPr>
        <w:pStyle w:val="ad"/>
        <w:spacing w:after="0"/>
        <w:ind w:left="0"/>
        <w:jc w:val="center"/>
        <w:rPr>
          <w:rFonts w:ascii="Times New Roman" w:hAnsi="Times New Roman"/>
          <w:b/>
          <w:sz w:val="28"/>
          <w:szCs w:val="28"/>
        </w:rPr>
      </w:pPr>
      <w:r>
        <w:rPr>
          <w:rFonts w:ascii="Times New Roman" w:hAnsi="Times New Roman"/>
          <w:b/>
          <w:sz w:val="24"/>
          <w:szCs w:val="28"/>
        </w:rPr>
        <w:t>Результаты обученности   за 2016-2017 учебный год</w:t>
      </w:r>
      <w:r>
        <w:rPr>
          <w:rFonts w:ascii="Times New Roman" w:hAnsi="Times New Roman"/>
          <w:b/>
          <w:sz w:val="28"/>
          <w:szCs w:val="28"/>
        </w:rPr>
        <w:t>.</w:t>
      </w:r>
    </w:p>
    <w:tbl>
      <w:tblPr>
        <w:tblW w:w="99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560"/>
        <w:gridCol w:w="1561"/>
        <w:gridCol w:w="1276"/>
        <w:gridCol w:w="710"/>
        <w:gridCol w:w="852"/>
        <w:gridCol w:w="851"/>
        <w:gridCol w:w="993"/>
      </w:tblGrid>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Классы</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Всего обучающихся</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Кол-во отличников</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w:t>
            </w:r>
          </w:p>
          <w:p w:rsidR="0019699C" w:rsidRDefault="0019699C">
            <w:pPr>
              <w:pStyle w:val="ad"/>
              <w:spacing w:after="0" w:line="240" w:lineRule="auto"/>
              <w:ind w:left="0"/>
              <w:jc w:val="center"/>
              <w:rPr>
                <w:rFonts w:ascii="Times New Roman" w:hAnsi="Times New Roman"/>
                <w:b/>
                <w:sz w:val="20"/>
                <w:szCs w:val="24"/>
              </w:rPr>
            </w:pPr>
            <w:proofErr w:type="gramStart"/>
            <w:r>
              <w:rPr>
                <w:rFonts w:ascii="Times New Roman" w:hAnsi="Times New Roman"/>
                <w:b/>
                <w:sz w:val="20"/>
                <w:szCs w:val="24"/>
              </w:rPr>
              <w:t>отличников</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Качество</w:t>
            </w:r>
          </w:p>
          <w:p w:rsidR="0019699C" w:rsidRDefault="0019699C">
            <w:pPr>
              <w:pStyle w:val="ad"/>
              <w:spacing w:after="0" w:line="240" w:lineRule="auto"/>
              <w:ind w:left="0"/>
              <w:jc w:val="center"/>
              <w:rPr>
                <w:rFonts w:ascii="Times New Roman" w:hAnsi="Times New Roman"/>
                <w:b/>
                <w:sz w:val="20"/>
                <w:szCs w:val="24"/>
              </w:rPr>
            </w:pPr>
            <w:proofErr w:type="gramStart"/>
            <w:r>
              <w:rPr>
                <w:rFonts w:ascii="Times New Roman" w:hAnsi="Times New Roman"/>
                <w:b/>
                <w:sz w:val="20"/>
                <w:szCs w:val="24"/>
              </w:rPr>
              <w:t>обучающихся</w:t>
            </w:r>
            <w:proofErr w:type="gramEnd"/>
            <w:r>
              <w:rPr>
                <w:rFonts w:ascii="Times New Roman" w:hAnsi="Times New Roman"/>
                <w:b/>
                <w:sz w:val="20"/>
                <w:szCs w:val="24"/>
              </w:rPr>
              <w:t xml:space="preserve"> на «4» и «5»</w:t>
            </w:r>
          </w:p>
        </w:tc>
        <w:tc>
          <w:tcPr>
            <w:tcW w:w="70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proofErr w:type="gramStart"/>
            <w:r>
              <w:rPr>
                <w:rFonts w:ascii="Times New Roman" w:hAnsi="Times New Roman"/>
                <w:b/>
                <w:sz w:val="20"/>
                <w:szCs w:val="24"/>
              </w:rPr>
              <w:t>%  качества</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Не успевают</w:t>
            </w: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 xml:space="preserve">% </w:t>
            </w:r>
          </w:p>
          <w:p w:rsidR="0019699C" w:rsidRDefault="0019699C">
            <w:pPr>
              <w:pStyle w:val="ad"/>
              <w:spacing w:after="0" w:line="240" w:lineRule="auto"/>
              <w:ind w:left="0"/>
              <w:jc w:val="center"/>
              <w:rPr>
                <w:rFonts w:ascii="Times New Roman" w:hAnsi="Times New Roman"/>
                <w:b/>
                <w:sz w:val="20"/>
                <w:szCs w:val="24"/>
              </w:rPr>
            </w:pPr>
            <w:proofErr w:type="gramStart"/>
            <w:r>
              <w:rPr>
                <w:rFonts w:ascii="Times New Roman" w:hAnsi="Times New Roman"/>
                <w:b/>
                <w:sz w:val="20"/>
                <w:szCs w:val="24"/>
              </w:rPr>
              <w:t>успеваемости</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0"/>
                <w:szCs w:val="24"/>
              </w:rPr>
            </w:pPr>
            <w:r>
              <w:rPr>
                <w:rFonts w:ascii="Times New Roman" w:hAnsi="Times New Roman"/>
                <w:b/>
                <w:sz w:val="20"/>
                <w:szCs w:val="24"/>
              </w:rPr>
              <w:t xml:space="preserve">Кол-во </w:t>
            </w:r>
            <w:proofErr w:type="gramStart"/>
            <w:r>
              <w:rPr>
                <w:rFonts w:ascii="Times New Roman" w:hAnsi="Times New Roman"/>
                <w:b/>
                <w:sz w:val="20"/>
                <w:szCs w:val="24"/>
              </w:rPr>
              <w:t>обучающихся  оставленных</w:t>
            </w:r>
            <w:proofErr w:type="gramEnd"/>
            <w:r>
              <w:rPr>
                <w:rFonts w:ascii="Times New Roman" w:hAnsi="Times New Roman"/>
                <w:b/>
                <w:sz w:val="20"/>
                <w:szCs w:val="24"/>
              </w:rPr>
              <w:t xml:space="preserve">  на повторное обучение</w:t>
            </w: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54</w:t>
            </w:r>
          </w:p>
        </w:tc>
        <w:tc>
          <w:tcPr>
            <w:tcW w:w="1559"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t>2-4</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187</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53</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30</w:t>
            </w:r>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63</w:t>
            </w: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68</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19</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28</w:t>
            </w:r>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t>5-9</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234</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23</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48</w:t>
            </w:r>
          </w:p>
        </w:tc>
        <w:tc>
          <w:tcPr>
            <w:tcW w:w="70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t>9</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33</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 xml:space="preserve"> 3</w:t>
            </w:r>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t>10-11</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11</w:t>
            </w:r>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r>
      <w:tr w:rsidR="0019699C" w:rsidTr="0019699C">
        <w:tc>
          <w:tcPr>
            <w:tcW w:w="85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b/>
                <w:sz w:val="24"/>
                <w:szCs w:val="24"/>
              </w:rPr>
            </w:pPr>
            <w:r>
              <w:rPr>
                <w:rFonts w:ascii="Times New Roman" w:hAnsi="Times New Roman"/>
                <w:b/>
                <w:sz w:val="24"/>
                <w:szCs w:val="24"/>
              </w:rPr>
              <w:t>2-11</w:t>
            </w:r>
          </w:p>
        </w:tc>
        <w:tc>
          <w:tcPr>
            <w:tcW w:w="127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443</w:t>
            </w:r>
          </w:p>
        </w:tc>
        <w:tc>
          <w:tcPr>
            <w:tcW w:w="155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71</w:t>
            </w:r>
          </w:p>
        </w:tc>
        <w:tc>
          <w:tcPr>
            <w:tcW w:w="156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18</w:t>
            </w:r>
          </w:p>
        </w:tc>
        <w:tc>
          <w:tcPr>
            <w:tcW w:w="127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125</w:t>
            </w:r>
          </w:p>
        </w:tc>
        <w:tc>
          <w:tcPr>
            <w:tcW w:w="709"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19699C" w:rsidRDefault="0019699C">
            <w:pPr>
              <w:pStyle w:val="ad"/>
              <w:spacing w:after="0"/>
              <w:ind w:left="0"/>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r>
    </w:tbl>
    <w:p w:rsidR="0019699C" w:rsidRDefault="0019699C" w:rsidP="0019699C">
      <w:pPr>
        <w:pStyle w:val="ad"/>
        <w:spacing w:after="0"/>
        <w:ind w:left="0"/>
        <w:jc w:val="center"/>
        <w:rPr>
          <w:rFonts w:ascii="Times New Roman" w:hAnsi="Times New Roman"/>
          <w:b/>
          <w:sz w:val="24"/>
          <w:szCs w:val="24"/>
        </w:rPr>
      </w:pPr>
    </w:p>
    <w:p w:rsidR="0019699C" w:rsidRDefault="0019699C" w:rsidP="0019699C">
      <w:pPr>
        <w:pStyle w:val="ad"/>
        <w:spacing w:after="0"/>
        <w:ind w:left="0"/>
        <w:jc w:val="center"/>
        <w:rPr>
          <w:rFonts w:ascii="Times New Roman" w:hAnsi="Times New Roman"/>
          <w:b/>
          <w:sz w:val="24"/>
          <w:szCs w:val="24"/>
        </w:rPr>
      </w:pPr>
      <w:r>
        <w:rPr>
          <w:rFonts w:ascii="Times New Roman" w:hAnsi="Times New Roman"/>
          <w:b/>
          <w:sz w:val="24"/>
          <w:szCs w:val="24"/>
        </w:rPr>
        <w:t xml:space="preserve">Результаты ОГЭ </w:t>
      </w:r>
      <w:proofErr w:type="gramStart"/>
      <w:r>
        <w:rPr>
          <w:rFonts w:ascii="Times New Roman" w:hAnsi="Times New Roman"/>
          <w:b/>
          <w:sz w:val="24"/>
          <w:szCs w:val="24"/>
        </w:rPr>
        <w:t>выпускников  9</w:t>
      </w:r>
      <w:proofErr w:type="gramEnd"/>
      <w:r>
        <w:rPr>
          <w:rFonts w:ascii="Times New Roman" w:hAnsi="Times New Roman"/>
          <w:b/>
          <w:sz w:val="24"/>
          <w:szCs w:val="24"/>
        </w:rPr>
        <w:t>-х классов МБОУ «Наурская СОШ №3»</w:t>
      </w:r>
    </w:p>
    <w:p w:rsidR="0019699C" w:rsidRDefault="0019699C" w:rsidP="0019699C">
      <w:pPr>
        <w:pStyle w:val="ad"/>
        <w:spacing w:after="0"/>
        <w:ind w:left="0"/>
        <w:jc w:val="center"/>
        <w:rPr>
          <w:rFonts w:ascii="Times New Roman" w:hAnsi="Times New Roman"/>
          <w:b/>
          <w:sz w:val="24"/>
          <w:szCs w:val="24"/>
        </w:rPr>
      </w:pPr>
      <w:proofErr w:type="gramStart"/>
      <w:r>
        <w:rPr>
          <w:rFonts w:ascii="Times New Roman" w:hAnsi="Times New Roman"/>
          <w:b/>
          <w:sz w:val="24"/>
          <w:szCs w:val="24"/>
        </w:rPr>
        <w:t>в</w:t>
      </w:r>
      <w:proofErr w:type="gramEnd"/>
      <w:r>
        <w:rPr>
          <w:rFonts w:ascii="Times New Roman" w:hAnsi="Times New Roman"/>
          <w:b/>
          <w:sz w:val="24"/>
          <w:szCs w:val="24"/>
        </w:rPr>
        <w:t xml:space="preserve"> 2016-2017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706"/>
        <w:gridCol w:w="1517"/>
        <w:gridCol w:w="1429"/>
        <w:gridCol w:w="1262"/>
        <w:gridCol w:w="1490"/>
      </w:tblGrid>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Предмет</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Количество выпускников</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proofErr w:type="gramStart"/>
            <w:r>
              <w:rPr>
                <w:rFonts w:ascii="Times New Roman" w:hAnsi="Times New Roman"/>
                <w:b/>
                <w:sz w:val="24"/>
                <w:szCs w:val="24"/>
              </w:rPr>
              <w:t>Количество  сдававших</w:t>
            </w:r>
            <w:proofErr w:type="gramEnd"/>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 сдававших</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 xml:space="preserve">Качество </w:t>
            </w:r>
          </w:p>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Не преодолели минимум</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Русский язык</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33</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33</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49</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 xml:space="preserve">Математика </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33</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33</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85</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 xml:space="preserve">Обществознание </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25</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25</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36</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 xml:space="preserve">Химия </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 xml:space="preserve">Чеченский язык </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13</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13</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70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География</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Биология</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17</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17</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77</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Английский язык</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c>
          <w:tcPr>
            <w:tcW w:w="1784"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bl>
    <w:p w:rsidR="0019699C" w:rsidRDefault="0019699C" w:rsidP="0019699C">
      <w:pPr>
        <w:pStyle w:val="ad"/>
        <w:spacing w:after="0"/>
        <w:ind w:left="0"/>
        <w:jc w:val="center"/>
        <w:rPr>
          <w:rFonts w:ascii="Times New Roman" w:hAnsi="Times New Roman"/>
          <w:b/>
          <w:sz w:val="24"/>
          <w:szCs w:val="24"/>
        </w:rPr>
      </w:pPr>
    </w:p>
    <w:p w:rsidR="0019699C" w:rsidRDefault="0019699C" w:rsidP="0019699C">
      <w:pPr>
        <w:pStyle w:val="ad"/>
        <w:spacing w:after="0"/>
        <w:ind w:left="0"/>
        <w:jc w:val="center"/>
        <w:rPr>
          <w:rFonts w:ascii="Times New Roman" w:hAnsi="Times New Roman"/>
          <w:b/>
          <w:sz w:val="24"/>
          <w:szCs w:val="24"/>
        </w:rPr>
      </w:pPr>
      <w:r>
        <w:rPr>
          <w:rFonts w:ascii="Times New Roman" w:hAnsi="Times New Roman"/>
          <w:b/>
          <w:sz w:val="24"/>
          <w:szCs w:val="24"/>
        </w:rPr>
        <w:t xml:space="preserve">Результаты ЕГЭ </w:t>
      </w:r>
      <w:proofErr w:type="gramStart"/>
      <w:r>
        <w:rPr>
          <w:rFonts w:ascii="Times New Roman" w:hAnsi="Times New Roman"/>
          <w:b/>
          <w:sz w:val="24"/>
          <w:szCs w:val="24"/>
        </w:rPr>
        <w:t>выпускников  11</w:t>
      </w:r>
      <w:proofErr w:type="gramEnd"/>
      <w:r>
        <w:rPr>
          <w:rFonts w:ascii="Times New Roman" w:hAnsi="Times New Roman"/>
          <w:b/>
          <w:sz w:val="24"/>
          <w:szCs w:val="24"/>
        </w:rPr>
        <w:t xml:space="preserve">  класса  МБОУ «Наурская СОШ №3»</w:t>
      </w:r>
    </w:p>
    <w:p w:rsidR="0019699C" w:rsidRDefault="0019699C" w:rsidP="0019699C">
      <w:pPr>
        <w:pStyle w:val="ad"/>
        <w:spacing w:after="0"/>
        <w:ind w:left="0"/>
        <w:jc w:val="center"/>
        <w:rPr>
          <w:rFonts w:ascii="Times New Roman" w:hAnsi="Times New Roman"/>
          <w:b/>
          <w:sz w:val="24"/>
          <w:szCs w:val="24"/>
        </w:rPr>
      </w:pPr>
      <w:proofErr w:type="gramStart"/>
      <w:r>
        <w:rPr>
          <w:rFonts w:ascii="Times New Roman" w:hAnsi="Times New Roman"/>
          <w:b/>
          <w:sz w:val="24"/>
          <w:szCs w:val="24"/>
        </w:rPr>
        <w:t>в</w:t>
      </w:r>
      <w:proofErr w:type="gramEnd"/>
      <w:r>
        <w:rPr>
          <w:rFonts w:ascii="Times New Roman" w:hAnsi="Times New Roman"/>
          <w:b/>
          <w:sz w:val="24"/>
          <w:szCs w:val="24"/>
        </w:rPr>
        <w:t xml:space="preserve"> 2015-2016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708"/>
        <w:gridCol w:w="1527"/>
        <w:gridCol w:w="1442"/>
        <w:gridCol w:w="1226"/>
        <w:gridCol w:w="1501"/>
      </w:tblGrid>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Предмет</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Количество выпускников</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proofErr w:type="gramStart"/>
            <w:r>
              <w:rPr>
                <w:rFonts w:ascii="Times New Roman" w:hAnsi="Times New Roman"/>
                <w:b/>
                <w:sz w:val="24"/>
                <w:szCs w:val="24"/>
              </w:rPr>
              <w:t>Количество  сдававших</w:t>
            </w:r>
            <w:proofErr w:type="gramEnd"/>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 сдававших</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proofErr w:type="gramStart"/>
            <w:r>
              <w:rPr>
                <w:rFonts w:ascii="Times New Roman" w:hAnsi="Times New Roman"/>
                <w:b/>
                <w:sz w:val="24"/>
                <w:szCs w:val="24"/>
              </w:rPr>
              <w:t>Средний  балл</w:t>
            </w:r>
            <w:proofErr w:type="gramEnd"/>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jc w:val="center"/>
              <w:rPr>
                <w:rFonts w:ascii="Times New Roman" w:hAnsi="Times New Roman"/>
                <w:b/>
                <w:sz w:val="24"/>
                <w:szCs w:val="24"/>
              </w:rPr>
            </w:pPr>
            <w:r>
              <w:rPr>
                <w:rFonts w:ascii="Times New Roman" w:hAnsi="Times New Roman"/>
                <w:b/>
                <w:sz w:val="24"/>
                <w:szCs w:val="24"/>
              </w:rPr>
              <w:t>Не преодолели минимум</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Русский язык</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67</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 xml:space="preserve">Математика </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4</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Химия</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53</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Биология</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6</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51</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Обществознание</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53</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rPr>
                <w:rFonts w:ascii="Times New Roman" w:hAnsi="Times New Roman"/>
                <w:sz w:val="24"/>
                <w:szCs w:val="24"/>
              </w:rPr>
            </w:pPr>
            <w:r>
              <w:rPr>
                <w:rFonts w:ascii="Times New Roman" w:hAnsi="Times New Roman"/>
                <w:sz w:val="24"/>
                <w:szCs w:val="24"/>
              </w:rPr>
              <w:t>История</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52</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rPr>
                <w:rFonts w:ascii="Times New Roman" w:hAnsi="Times New Roman"/>
                <w:sz w:val="24"/>
                <w:szCs w:val="24"/>
              </w:rPr>
            </w:pPr>
            <w:r>
              <w:rPr>
                <w:rFonts w:ascii="Times New Roman" w:hAnsi="Times New Roman"/>
                <w:sz w:val="24"/>
                <w:szCs w:val="24"/>
              </w:rPr>
              <w:t>Математика профильная</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4</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36</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rPr>
                <w:rFonts w:ascii="Times New Roman" w:hAnsi="Times New Roman"/>
                <w:sz w:val="24"/>
                <w:szCs w:val="24"/>
              </w:rPr>
            </w:pPr>
            <w:r>
              <w:rPr>
                <w:rFonts w:ascii="Times New Roman" w:hAnsi="Times New Roman"/>
                <w:sz w:val="24"/>
                <w:szCs w:val="24"/>
              </w:rPr>
              <w:t xml:space="preserve">Русская литература </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2</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52</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r>
      <w:tr w:rsidR="0019699C" w:rsidTr="0019699C">
        <w:tc>
          <w:tcPr>
            <w:tcW w:w="194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line="240" w:lineRule="auto"/>
              <w:ind w:left="0"/>
              <w:rPr>
                <w:rFonts w:ascii="Times New Roman" w:hAnsi="Times New Roman"/>
                <w:sz w:val="24"/>
                <w:szCs w:val="24"/>
              </w:rPr>
            </w:pPr>
            <w:r>
              <w:rPr>
                <w:rFonts w:ascii="Times New Roman" w:hAnsi="Times New Roman"/>
                <w:sz w:val="24"/>
                <w:szCs w:val="24"/>
              </w:rPr>
              <w:t>Английский язык</w:t>
            </w:r>
          </w:p>
        </w:tc>
        <w:tc>
          <w:tcPr>
            <w:tcW w:w="1708"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c>
          <w:tcPr>
            <w:tcW w:w="1527"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w:t>
            </w:r>
          </w:p>
        </w:tc>
        <w:tc>
          <w:tcPr>
            <w:tcW w:w="1442"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100</w:t>
            </w:r>
          </w:p>
        </w:tc>
        <w:tc>
          <w:tcPr>
            <w:tcW w:w="1226"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43</w:t>
            </w:r>
          </w:p>
        </w:tc>
        <w:tc>
          <w:tcPr>
            <w:tcW w:w="1501" w:type="dxa"/>
            <w:tcBorders>
              <w:top w:val="single" w:sz="4" w:space="0" w:color="auto"/>
              <w:left w:val="single" w:sz="4" w:space="0" w:color="auto"/>
              <w:bottom w:val="single" w:sz="4" w:space="0" w:color="auto"/>
              <w:right w:val="single" w:sz="4" w:space="0" w:color="auto"/>
            </w:tcBorders>
            <w:hideMark/>
          </w:tcPr>
          <w:p w:rsidR="0019699C" w:rsidRDefault="0019699C">
            <w:pPr>
              <w:pStyle w:val="ad"/>
              <w:spacing w:after="0"/>
              <w:ind w:left="0"/>
              <w:jc w:val="center"/>
              <w:rPr>
                <w:rFonts w:ascii="Times New Roman" w:hAnsi="Times New Roman"/>
                <w:sz w:val="24"/>
                <w:szCs w:val="24"/>
              </w:rPr>
            </w:pPr>
            <w:r>
              <w:rPr>
                <w:rFonts w:ascii="Times New Roman" w:hAnsi="Times New Roman"/>
                <w:sz w:val="24"/>
                <w:szCs w:val="24"/>
              </w:rPr>
              <w:t>0</w:t>
            </w:r>
          </w:p>
        </w:tc>
      </w:tr>
    </w:tbl>
    <w:p w:rsidR="0019699C" w:rsidRDefault="0019699C" w:rsidP="0019699C">
      <w:pPr>
        <w:pStyle w:val="ad"/>
        <w:spacing w:after="0"/>
        <w:ind w:left="0"/>
        <w:rPr>
          <w:rFonts w:ascii="Times New Roman" w:hAnsi="Times New Roman"/>
          <w:sz w:val="24"/>
          <w:szCs w:val="24"/>
        </w:rPr>
      </w:pPr>
    </w:p>
    <w:p w:rsidR="0019699C" w:rsidRDefault="0019699C" w:rsidP="0019699C">
      <w:pPr>
        <w:pStyle w:val="Default"/>
        <w:rPr>
          <w:sz w:val="28"/>
          <w:szCs w:val="28"/>
        </w:rPr>
      </w:pPr>
      <w:r>
        <w:rPr>
          <w:b/>
          <w:bCs/>
          <w:i/>
          <w:iCs/>
          <w:sz w:val="28"/>
          <w:szCs w:val="28"/>
        </w:rPr>
        <w:t>2.3.Организация учебного процесса</w:t>
      </w:r>
      <w:r>
        <w:rPr>
          <w:sz w:val="28"/>
          <w:szCs w:val="28"/>
        </w:rPr>
        <w:t xml:space="preserve">. Организация образовательного процесса регламентируется режимом работы, учебным планом, годовым календарным учебным графиком, расписанием занятий. При составлении расписания </w:t>
      </w:r>
      <w:proofErr w:type="gramStart"/>
      <w:r>
        <w:rPr>
          <w:sz w:val="28"/>
          <w:szCs w:val="28"/>
        </w:rPr>
        <w:t>был  учтен</w:t>
      </w:r>
      <w:proofErr w:type="gramEnd"/>
      <w:r>
        <w:rPr>
          <w:sz w:val="28"/>
          <w:szCs w:val="28"/>
        </w:rPr>
        <w:t xml:space="preserve"> ход дневной и недельной кривой умственной работоспособности обучающихся. Проводится комплекс упражнений физкультурных минуток, </w:t>
      </w:r>
      <w:r>
        <w:rPr>
          <w:sz w:val="28"/>
          <w:szCs w:val="28"/>
        </w:rPr>
        <w:lastRenderedPageBreak/>
        <w:t xml:space="preserve">гимнастика для глаз. Продолжительность перемен соответствует требованиям.  </w:t>
      </w:r>
    </w:p>
    <w:p w:rsidR="0019699C" w:rsidRDefault="0019699C" w:rsidP="0019699C">
      <w:pPr>
        <w:pStyle w:val="Default"/>
        <w:rPr>
          <w:sz w:val="28"/>
          <w:szCs w:val="28"/>
        </w:rPr>
      </w:pPr>
    </w:p>
    <w:p w:rsidR="0019699C" w:rsidRDefault="0019699C" w:rsidP="0019699C">
      <w:pPr>
        <w:pStyle w:val="Default"/>
        <w:rPr>
          <w:b/>
          <w:i/>
          <w:sz w:val="28"/>
          <w:szCs w:val="28"/>
        </w:rPr>
      </w:pPr>
      <w:r>
        <w:rPr>
          <w:sz w:val="28"/>
          <w:szCs w:val="28"/>
        </w:rPr>
        <w:t xml:space="preserve"> </w:t>
      </w:r>
      <w:r>
        <w:rPr>
          <w:b/>
          <w:i/>
          <w:sz w:val="28"/>
          <w:szCs w:val="28"/>
        </w:rPr>
        <w:t xml:space="preserve">Учебный план разработан на основе: </w:t>
      </w:r>
    </w:p>
    <w:p w:rsidR="0019699C" w:rsidRDefault="0019699C" w:rsidP="0019699C">
      <w:pPr>
        <w:pStyle w:val="Default"/>
        <w:numPr>
          <w:ilvl w:val="0"/>
          <w:numId w:val="18"/>
        </w:numPr>
        <w:rPr>
          <w:i/>
          <w:sz w:val="28"/>
          <w:szCs w:val="28"/>
        </w:rPr>
      </w:pPr>
      <w:r>
        <w:rPr>
          <w:i/>
          <w:sz w:val="28"/>
          <w:szCs w:val="28"/>
        </w:rPr>
        <w:t xml:space="preserve">Нормативно-правовых документов федерального уровня: </w:t>
      </w:r>
    </w:p>
    <w:p w:rsidR="0019699C" w:rsidRDefault="0019699C" w:rsidP="0019699C">
      <w:pPr>
        <w:pStyle w:val="Default"/>
        <w:ind w:left="720"/>
        <w:rPr>
          <w:sz w:val="28"/>
          <w:szCs w:val="28"/>
        </w:rPr>
      </w:pPr>
    </w:p>
    <w:p w:rsidR="0019699C" w:rsidRDefault="0019699C" w:rsidP="0019699C">
      <w:pPr>
        <w:pStyle w:val="Default"/>
        <w:rPr>
          <w:sz w:val="28"/>
          <w:szCs w:val="28"/>
        </w:rPr>
      </w:pPr>
      <w:r>
        <w:rPr>
          <w:sz w:val="28"/>
          <w:szCs w:val="28"/>
        </w:rPr>
        <w:t xml:space="preserve">• Закон РФ «Об образовании в Российской Федерации» • Санитарно-эпидемиологические правила и нормативы СанПиН 2.4.2.2821-10 «Санитарно- 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N 189); </w:t>
      </w:r>
    </w:p>
    <w:p w:rsidR="0019699C" w:rsidRDefault="0019699C" w:rsidP="0019699C">
      <w:pPr>
        <w:pStyle w:val="Default"/>
        <w:rPr>
          <w:sz w:val="28"/>
          <w:szCs w:val="28"/>
        </w:rPr>
      </w:pPr>
    </w:p>
    <w:p w:rsidR="0019699C" w:rsidRDefault="0019699C" w:rsidP="0019699C">
      <w:pPr>
        <w:pStyle w:val="Default"/>
        <w:rPr>
          <w:sz w:val="28"/>
          <w:szCs w:val="28"/>
        </w:rPr>
      </w:pPr>
      <w:r>
        <w:rPr>
          <w:sz w:val="28"/>
          <w:szCs w:val="28"/>
        </w:rPr>
        <w:t xml:space="preserve">     2.  Нормативных документов Министерства образования и науки РФ:  </w:t>
      </w:r>
    </w:p>
    <w:p w:rsidR="0019699C" w:rsidRDefault="0019699C" w:rsidP="0019699C">
      <w:pPr>
        <w:pStyle w:val="Default"/>
        <w:rPr>
          <w:sz w:val="28"/>
          <w:szCs w:val="28"/>
        </w:rPr>
      </w:pPr>
    </w:p>
    <w:p w:rsidR="0019699C" w:rsidRDefault="0019699C" w:rsidP="0019699C">
      <w:pPr>
        <w:pStyle w:val="Default"/>
        <w:rPr>
          <w:sz w:val="28"/>
          <w:szCs w:val="28"/>
        </w:rPr>
      </w:pPr>
      <w:r>
        <w:rPr>
          <w:sz w:val="28"/>
          <w:szCs w:val="28"/>
        </w:rPr>
        <w:t xml:space="preserve">• Основная образовательная программа основного общего образования; </w:t>
      </w:r>
    </w:p>
    <w:p w:rsidR="0019699C" w:rsidRDefault="0019699C" w:rsidP="0019699C">
      <w:pPr>
        <w:pStyle w:val="Default"/>
        <w:rPr>
          <w:sz w:val="28"/>
          <w:szCs w:val="28"/>
        </w:rPr>
      </w:pPr>
      <w:r>
        <w:rPr>
          <w:sz w:val="28"/>
          <w:szCs w:val="28"/>
        </w:rPr>
        <w:sym w:font="Times New Roman" w:char="F0B7"/>
      </w:r>
      <w:r>
        <w:rPr>
          <w:sz w:val="28"/>
          <w:szCs w:val="28"/>
        </w:rPr>
        <w:t xml:space="preserve"> Приказ Минобрнауки.рф России № 1644 от 29 декабря 2014 года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19699C" w:rsidRDefault="0019699C" w:rsidP="0019699C">
      <w:pPr>
        <w:pStyle w:val="Default"/>
        <w:rPr>
          <w:sz w:val="28"/>
          <w:szCs w:val="28"/>
        </w:rPr>
      </w:pPr>
      <w:r>
        <w:rPr>
          <w:sz w:val="28"/>
          <w:szCs w:val="28"/>
        </w:rPr>
        <w:t>• Приказ Министерства образования и науки РФ от 05.09.2013 №1047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w:t>
      </w:r>
      <w:r>
        <w:rPr>
          <w:rFonts w:ascii="Calibri" w:hAnsi="Calibri" w:cs="Calibri"/>
          <w:sz w:val="22"/>
          <w:szCs w:val="22"/>
        </w:rPr>
        <w:t xml:space="preserve"> </w:t>
      </w:r>
      <w:r>
        <w:rPr>
          <w:sz w:val="28"/>
          <w:szCs w:val="28"/>
        </w:rPr>
        <w:t>общего образования и имеющих государственную аккредитацию на 2016/20167 учебный год»;</w:t>
      </w:r>
    </w:p>
    <w:p w:rsidR="0019699C" w:rsidRDefault="0019699C" w:rsidP="0019699C">
      <w:pPr>
        <w:pStyle w:val="Default"/>
        <w:pageBreakBefore/>
        <w:rPr>
          <w:sz w:val="28"/>
          <w:szCs w:val="28"/>
        </w:rPr>
      </w:pPr>
      <w:r>
        <w:rPr>
          <w:sz w:val="28"/>
          <w:szCs w:val="28"/>
        </w:rPr>
        <w:lastRenderedPageBreak/>
        <w:t>• Устав МБОУ «Наурская СОШ №3</w:t>
      </w:r>
      <w:proofErr w:type="gramStart"/>
      <w:r>
        <w:rPr>
          <w:sz w:val="28"/>
          <w:szCs w:val="28"/>
        </w:rPr>
        <w:t xml:space="preserve">»;   </w:t>
      </w:r>
      <w:proofErr w:type="gramEnd"/>
      <w:r>
        <w:rPr>
          <w:sz w:val="28"/>
          <w:szCs w:val="28"/>
        </w:rPr>
        <w:t xml:space="preserve">                                                                                                         • Программа развития   МБОУ «Наурская СОШ №3».                                                                     Реализация учебного плана направлена на формирование базовых основ и фундамента всего последующего обучения, в том числе:                                                                                                     -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                                                                      - универсальных учебных действий;                                                                                                                               -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 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                                                                                                               Контингент обучающихся стабилен, движение учащихся происходит по объективным причинам (переезд в другие территории, поступление в статусные учреждения) и не вносит дестабилизацию в процесс развития школы. Формы обучения: очная. </w:t>
      </w:r>
    </w:p>
    <w:p w:rsidR="0019699C" w:rsidRDefault="0019699C" w:rsidP="0019699C">
      <w:pPr>
        <w:pStyle w:val="Default"/>
        <w:numPr>
          <w:ilvl w:val="1"/>
          <w:numId w:val="20"/>
        </w:numPr>
        <w:rPr>
          <w:b/>
          <w:bCs/>
          <w:i/>
          <w:iCs/>
          <w:sz w:val="28"/>
          <w:szCs w:val="28"/>
        </w:rPr>
      </w:pPr>
      <w:r>
        <w:rPr>
          <w:b/>
          <w:bCs/>
          <w:i/>
          <w:iCs/>
          <w:sz w:val="28"/>
          <w:szCs w:val="28"/>
        </w:rPr>
        <w:t xml:space="preserve">Востребованность выпускников. </w:t>
      </w:r>
    </w:p>
    <w:tbl>
      <w:tblPr>
        <w:tblpPr w:leftFromText="180" w:rightFromText="180" w:bottomFromText="160" w:vertAnchor="text" w:horzAnchor="margin" w:tblpXSpec="center" w:tblpY="813"/>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3087"/>
        <w:gridCol w:w="2693"/>
        <w:gridCol w:w="2297"/>
      </w:tblGrid>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b/>
                <w:sz w:val="28"/>
                <w:szCs w:val="28"/>
              </w:rPr>
            </w:pPr>
            <w:r>
              <w:rPr>
                <w:rFonts w:ascii="Times New Roman" w:hAnsi="Times New Roman"/>
                <w:b/>
                <w:sz w:val="28"/>
                <w:szCs w:val="28"/>
              </w:rPr>
              <w:t>№</w:t>
            </w:r>
          </w:p>
          <w:p w:rsidR="0019699C" w:rsidRDefault="0019699C">
            <w:pPr>
              <w:spacing w:after="0" w:line="240" w:lineRule="auto"/>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/п</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jc w:val="center"/>
              <w:rPr>
                <w:rFonts w:ascii="Times New Roman" w:hAnsi="Times New Roman"/>
                <w:b/>
                <w:sz w:val="28"/>
                <w:szCs w:val="28"/>
              </w:rPr>
            </w:pPr>
            <w:proofErr w:type="gramStart"/>
            <w:r>
              <w:rPr>
                <w:rFonts w:ascii="Times New Roman" w:hAnsi="Times New Roman"/>
                <w:b/>
                <w:sz w:val="28"/>
                <w:szCs w:val="28"/>
              </w:rPr>
              <w:t>Ф.И  выпускника</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line="240" w:lineRule="auto"/>
              <w:rPr>
                <w:rFonts w:ascii="Times New Roman" w:hAnsi="Times New Roman"/>
                <w:b/>
                <w:sz w:val="28"/>
                <w:szCs w:val="28"/>
              </w:rPr>
            </w:pPr>
            <w:r>
              <w:rPr>
                <w:rFonts w:ascii="Times New Roman" w:hAnsi="Times New Roman"/>
                <w:b/>
                <w:sz w:val="28"/>
                <w:szCs w:val="28"/>
              </w:rPr>
              <w:t>Регион обучения</w:t>
            </w:r>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line="240" w:lineRule="auto"/>
              <w:rPr>
                <w:rFonts w:ascii="Times New Roman" w:hAnsi="Times New Roman"/>
                <w:b/>
                <w:sz w:val="28"/>
                <w:szCs w:val="28"/>
              </w:rPr>
            </w:pPr>
            <w:r>
              <w:rPr>
                <w:rFonts w:ascii="Times New Roman" w:hAnsi="Times New Roman"/>
                <w:b/>
                <w:sz w:val="28"/>
                <w:szCs w:val="28"/>
              </w:rPr>
              <w:t>Наименование ВУЗа</w:t>
            </w:r>
          </w:p>
        </w:tc>
      </w:tr>
      <w:tr w:rsidR="0019699C" w:rsidTr="0019699C">
        <w:trPr>
          <w:trHeight w:val="327"/>
        </w:trPr>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1</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Алиев Расул</w:t>
            </w:r>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г.Грозный</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ЧГУ</w:t>
            </w:r>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2</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Висаитов Ахмед</w:t>
            </w:r>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г.Грозный</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ЧГУ</w:t>
            </w:r>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3</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Дапаева Макка</w:t>
            </w:r>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Надтеречный</w:t>
            </w:r>
            <w:proofErr w:type="spellEnd"/>
            <w:r>
              <w:rPr>
                <w:rFonts w:ascii="Times New Roman" w:hAnsi="Times New Roman"/>
                <w:sz w:val="28"/>
                <w:szCs w:val="28"/>
              </w:rPr>
              <w:t xml:space="preserve"> район, </w:t>
            </w:r>
            <w:proofErr w:type="spellStart"/>
            <w:r>
              <w:rPr>
                <w:rFonts w:ascii="Times New Roman" w:hAnsi="Times New Roman"/>
                <w:sz w:val="28"/>
                <w:szCs w:val="28"/>
              </w:rPr>
              <w:t>с.Знаменское</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Колледж</w:t>
            </w:r>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4</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Давитян</w:t>
            </w:r>
            <w:proofErr w:type="spellEnd"/>
            <w:r>
              <w:rPr>
                <w:rFonts w:ascii="Times New Roman" w:eastAsia="Times New Roman" w:hAnsi="Times New Roman"/>
                <w:color w:val="000000"/>
                <w:sz w:val="28"/>
                <w:szCs w:val="28"/>
                <w:lang w:eastAsia="ru-RU"/>
              </w:rPr>
              <w:t xml:space="preserve"> Григорий</w:t>
            </w:r>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г.Ставрополь</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Военная академия</w:t>
            </w:r>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5</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Ибакова Хава</w:t>
            </w:r>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г.Грозный</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Колледж музыкальный</w:t>
            </w:r>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6</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Кушаева </w:t>
            </w:r>
            <w:proofErr w:type="spellStart"/>
            <w:r>
              <w:rPr>
                <w:rFonts w:ascii="Times New Roman" w:eastAsia="Times New Roman" w:hAnsi="Times New Roman"/>
                <w:color w:val="000000"/>
                <w:sz w:val="28"/>
                <w:szCs w:val="28"/>
                <w:lang w:eastAsia="ru-RU"/>
              </w:rPr>
              <w:t>Деши</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г.Грозный</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ЧГУ</w:t>
            </w:r>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7</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Кушаева </w:t>
            </w:r>
            <w:proofErr w:type="spellStart"/>
            <w:r>
              <w:rPr>
                <w:rFonts w:ascii="Times New Roman" w:eastAsia="Times New Roman" w:hAnsi="Times New Roman"/>
                <w:color w:val="000000"/>
                <w:sz w:val="28"/>
                <w:szCs w:val="28"/>
                <w:lang w:eastAsia="ru-RU"/>
              </w:rPr>
              <w:t>Мизана</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г.Хасавюрт</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 xml:space="preserve">Медресе </w:t>
            </w:r>
            <w:proofErr w:type="spellStart"/>
            <w:r>
              <w:rPr>
                <w:rFonts w:ascii="Times New Roman" w:hAnsi="Times New Roman"/>
                <w:sz w:val="28"/>
                <w:szCs w:val="28"/>
              </w:rPr>
              <w:t>им.Юсупова</w:t>
            </w:r>
            <w:proofErr w:type="spellEnd"/>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bookmarkStart w:id="0" w:name="OLE_LINK1"/>
            <w:r>
              <w:rPr>
                <w:rFonts w:ascii="Times New Roman" w:hAnsi="Times New Roman"/>
                <w:sz w:val="28"/>
                <w:szCs w:val="28"/>
              </w:rPr>
              <w:t>8</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Масаев </w:t>
            </w:r>
            <w:proofErr w:type="spellStart"/>
            <w:r>
              <w:rPr>
                <w:rFonts w:ascii="Times New Roman" w:eastAsia="Times New Roman" w:hAnsi="Times New Roman"/>
                <w:color w:val="000000"/>
                <w:sz w:val="28"/>
                <w:szCs w:val="28"/>
                <w:lang w:eastAsia="ru-RU"/>
              </w:rPr>
              <w:t>Хажи</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г.Пятигорск</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Пятигорский колледж</w:t>
            </w:r>
          </w:p>
        </w:tc>
        <w:bookmarkEnd w:id="0"/>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9</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Хабизаев</w:t>
            </w:r>
            <w:proofErr w:type="spellEnd"/>
            <w:r>
              <w:rPr>
                <w:rFonts w:ascii="Times New Roman" w:eastAsia="Times New Roman" w:hAnsi="Times New Roman"/>
                <w:color w:val="000000"/>
                <w:sz w:val="28"/>
                <w:szCs w:val="28"/>
                <w:lang w:eastAsia="ru-RU"/>
              </w:rPr>
              <w:t xml:space="preserve"> Мурад</w:t>
            </w:r>
          </w:p>
        </w:tc>
        <w:tc>
          <w:tcPr>
            <w:tcW w:w="2693"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jc w:val="center"/>
              <w:rPr>
                <w:rFonts w:ascii="Times New Roman" w:hAnsi="Times New Roman"/>
                <w:sz w:val="28"/>
                <w:szCs w:val="28"/>
              </w:rPr>
            </w:pPr>
            <w:proofErr w:type="spellStart"/>
            <w:r>
              <w:rPr>
                <w:rFonts w:ascii="Times New Roman" w:hAnsi="Times New Roman"/>
                <w:sz w:val="28"/>
                <w:szCs w:val="28"/>
              </w:rPr>
              <w:t>г.Грозный</w:t>
            </w:r>
            <w:proofErr w:type="spellEnd"/>
          </w:p>
        </w:tc>
        <w:tc>
          <w:tcPr>
            <w:tcW w:w="229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ЧГУ</w:t>
            </w:r>
          </w:p>
        </w:tc>
      </w:tr>
      <w:tr w:rsidR="0019699C" w:rsidTr="0019699C">
        <w:tc>
          <w:tcPr>
            <w:tcW w:w="707"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hAnsi="Times New Roman"/>
                <w:sz w:val="28"/>
                <w:szCs w:val="28"/>
              </w:rPr>
              <w:t>10</w:t>
            </w:r>
          </w:p>
        </w:tc>
        <w:tc>
          <w:tcPr>
            <w:tcW w:w="3087" w:type="dxa"/>
            <w:tcBorders>
              <w:top w:val="single" w:sz="4" w:space="0" w:color="000000"/>
              <w:left w:val="single" w:sz="4" w:space="0" w:color="000000"/>
              <w:bottom w:val="single" w:sz="4" w:space="0" w:color="000000"/>
              <w:right w:val="single" w:sz="4" w:space="0" w:color="auto"/>
            </w:tcBorders>
            <w:hideMark/>
          </w:tcPr>
          <w:p w:rsidR="0019699C" w:rsidRDefault="0019699C">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Мусаев </w:t>
            </w:r>
            <w:proofErr w:type="spellStart"/>
            <w:r>
              <w:rPr>
                <w:rFonts w:ascii="Times New Roman" w:eastAsia="Times New Roman" w:hAnsi="Times New Roman"/>
                <w:color w:val="000000"/>
                <w:sz w:val="28"/>
                <w:szCs w:val="28"/>
                <w:lang w:eastAsia="ru-RU"/>
              </w:rPr>
              <w:t>Мухьаммад</w:t>
            </w:r>
            <w:proofErr w:type="spellEnd"/>
          </w:p>
        </w:tc>
        <w:tc>
          <w:tcPr>
            <w:tcW w:w="4990" w:type="dxa"/>
            <w:gridSpan w:val="2"/>
            <w:tcBorders>
              <w:top w:val="single" w:sz="4" w:space="0" w:color="000000"/>
              <w:left w:val="single" w:sz="4" w:space="0" w:color="000000"/>
              <w:bottom w:val="single" w:sz="4" w:space="0" w:color="000000"/>
              <w:right w:val="single" w:sz="4" w:space="0" w:color="000000"/>
            </w:tcBorders>
            <w:hideMark/>
          </w:tcPr>
          <w:p w:rsidR="0019699C" w:rsidRDefault="0019699C">
            <w:pPr>
              <w:spacing w:after="0" w:line="240" w:lineRule="auto"/>
              <w:rPr>
                <w:rFonts w:ascii="Times New Roman" w:hAnsi="Times New Roman"/>
                <w:sz w:val="28"/>
                <w:szCs w:val="28"/>
              </w:rPr>
            </w:pPr>
            <w:r>
              <w:rPr>
                <w:rFonts w:ascii="Times New Roman" w:eastAsia="Times New Roman" w:hAnsi="Times New Roman"/>
                <w:color w:val="000000"/>
                <w:sz w:val="28"/>
                <w:szCs w:val="28"/>
                <w:lang w:eastAsia="ru-RU"/>
              </w:rPr>
              <w:t>Планирует пересдачу ЕГЭ с целью повышения баллов</w:t>
            </w:r>
          </w:p>
        </w:tc>
      </w:tr>
    </w:tbl>
    <w:p w:rsidR="0019699C" w:rsidRDefault="0019699C" w:rsidP="0019699C">
      <w:pPr>
        <w:spacing w:after="0"/>
        <w:rPr>
          <w:rFonts w:ascii="Times New Roman" w:hAnsi="Times New Roman"/>
          <w:b/>
          <w:sz w:val="28"/>
          <w:szCs w:val="28"/>
        </w:rPr>
      </w:pPr>
      <w:r>
        <w:rPr>
          <w:rFonts w:ascii="Times New Roman" w:hAnsi="Times New Roman"/>
          <w:bCs/>
          <w:i/>
          <w:iCs/>
          <w:sz w:val="28"/>
          <w:szCs w:val="28"/>
        </w:rPr>
        <w:t xml:space="preserve">По окончании </w:t>
      </w:r>
      <w:r>
        <w:rPr>
          <w:rFonts w:ascii="Times New Roman" w:hAnsi="Times New Roman"/>
          <w:sz w:val="28"/>
          <w:szCs w:val="28"/>
        </w:rPr>
        <w:t>МБОУ «Наурская СОШ №3» следующее распределение выпускников 11 класса:</w:t>
      </w:r>
      <w:r>
        <w:rPr>
          <w:rFonts w:ascii="Times New Roman" w:hAnsi="Times New Roman"/>
          <w:b/>
          <w:sz w:val="28"/>
          <w:szCs w:val="28"/>
        </w:rPr>
        <w:t xml:space="preserve"> </w:t>
      </w:r>
    </w:p>
    <w:p w:rsidR="0019699C" w:rsidRDefault="0019699C" w:rsidP="0019699C">
      <w:pPr>
        <w:pStyle w:val="ad"/>
        <w:spacing w:after="0" w:line="240" w:lineRule="auto"/>
        <w:ind w:left="0"/>
        <w:rPr>
          <w:rFonts w:ascii="Times New Roman" w:hAnsi="Times New Roman"/>
          <w:sz w:val="24"/>
          <w:szCs w:val="24"/>
        </w:rPr>
      </w:pPr>
    </w:p>
    <w:p w:rsidR="0019699C" w:rsidRDefault="0019699C" w:rsidP="0019699C">
      <w:pPr>
        <w:spacing w:line="240" w:lineRule="auto"/>
      </w:pPr>
    </w:p>
    <w:p w:rsidR="0019699C" w:rsidRDefault="0019699C" w:rsidP="0019699C">
      <w:pPr>
        <w:tabs>
          <w:tab w:val="left" w:pos="1560"/>
        </w:tabs>
        <w:rPr>
          <w:rFonts w:ascii="Times New Roman" w:hAnsi="Times New Roman"/>
          <w:sz w:val="28"/>
          <w:szCs w:val="28"/>
        </w:rPr>
      </w:pPr>
      <w:r>
        <w:rPr>
          <w:rFonts w:ascii="Times New Roman" w:hAnsi="Times New Roman"/>
          <w:sz w:val="28"/>
          <w:szCs w:val="28"/>
        </w:rPr>
        <w:lastRenderedPageBreak/>
        <w:t xml:space="preserve">2.4.  </w:t>
      </w:r>
      <w:r>
        <w:rPr>
          <w:rFonts w:ascii="Times New Roman" w:hAnsi="Times New Roman"/>
          <w:b/>
          <w:i/>
          <w:sz w:val="28"/>
          <w:szCs w:val="28"/>
        </w:rPr>
        <w:t xml:space="preserve">Воспитательная </w:t>
      </w:r>
      <w:proofErr w:type="gramStart"/>
      <w:r>
        <w:rPr>
          <w:rFonts w:ascii="Times New Roman" w:hAnsi="Times New Roman"/>
          <w:b/>
          <w:i/>
          <w:sz w:val="28"/>
          <w:szCs w:val="28"/>
        </w:rPr>
        <w:t>работа</w:t>
      </w:r>
      <w:r>
        <w:rPr>
          <w:rFonts w:ascii="Times New Roman" w:hAnsi="Times New Roman"/>
          <w:sz w:val="28"/>
          <w:szCs w:val="28"/>
        </w:rPr>
        <w:t xml:space="preserve">  является</w:t>
      </w:r>
      <w:proofErr w:type="gramEnd"/>
      <w:r>
        <w:rPr>
          <w:rFonts w:ascii="Times New Roman" w:hAnsi="Times New Roman"/>
          <w:sz w:val="28"/>
          <w:szCs w:val="28"/>
        </w:rPr>
        <w:t xml:space="preserve">  неотъемлемой  частью учебно-воспитательного процесса. Основными целями воспитание в МБОУ «Наурская СОШ №3» в соответствии с концепцией духовно-нравственного   воспитания являются: формирование у обучающихся устойчивого нравственного отношения к учебно- воспитательной деятельности, потребности в здоровом </w:t>
      </w:r>
      <w:proofErr w:type="gramStart"/>
      <w:r>
        <w:rPr>
          <w:rFonts w:ascii="Times New Roman" w:hAnsi="Times New Roman"/>
          <w:sz w:val="28"/>
          <w:szCs w:val="28"/>
        </w:rPr>
        <w:t>образе  жизни</w:t>
      </w:r>
      <w:proofErr w:type="gramEnd"/>
      <w:r>
        <w:rPr>
          <w:rFonts w:ascii="Times New Roman" w:hAnsi="Times New Roman"/>
          <w:sz w:val="28"/>
          <w:szCs w:val="28"/>
        </w:rPr>
        <w:t xml:space="preserve">,  в нравственном самосовершенствовании  своей личности  как   члена  нового  образа.  Воспитательная   работа   </w:t>
      </w:r>
      <w:proofErr w:type="gramStart"/>
      <w:r>
        <w:rPr>
          <w:rFonts w:ascii="Times New Roman" w:hAnsi="Times New Roman"/>
          <w:sz w:val="28"/>
          <w:szCs w:val="28"/>
        </w:rPr>
        <w:t>строится  по</w:t>
      </w:r>
      <w:proofErr w:type="gramEnd"/>
      <w:r>
        <w:rPr>
          <w:rFonts w:ascii="Times New Roman" w:hAnsi="Times New Roman"/>
          <w:sz w:val="28"/>
          <w:szCs w:val="28"/>
        </w:rPr>
        <w:t xml:space="preserve">  следующим  направлениям:  учебно-познавательные  интересы; духовно-нравственное и  гражданско – патриотическое  воспитание,  спортивно - оздоровительное  направление,  эстетическое  воспитание,  профилактика правонарушений учащимися  школы,  работа с родителями  и  общественностью. В </w:t>
      </w:r>
      <w:proofErr w:type="gramStart"/>
      <w:r>
        <w:rPr>
          <w:rFonts w:ascii="Times New Roman" w:hAnsi="Times New Roman"/>
          <w:sz w:val="28"/>
          <w:szCs w:val="28"/>
        </w:rPr>
        <w:t>течение  года</w:t>
      </w:r>
      <w:proofErr w:type="gramEnd"/>
      <w:r>
        <w:rPr>
          <w:rFonts w:ascii="Times New Roman" w:hAnsi="Times New Roman"/>
          <w:sz w:val="28"/>
          <w:szCs w:val="28"/>
        </w:rPr>
        <w:t xml:space="preserve"> проводилось много мероприятий,  в которых были задействованы  дети на школьном,  муниципальном,  региональном  уровнях.  Учащиеся школы </w:t>
      </w:r>
      <w:proofErr w:type="gramStart"/>
      <w:r>
        <w:rPr>
          <w:rFonts w:ascii="Times New Roman" w:hAnsi="Times New Roman"/>
          <w:sz w:val="28"/>
          <w:szCs w:val="28"/>
        </w:rPr>
        <w:t>выступали  также</w:t>
      </w:r>
      <w:proofErr w:type="gramEnd"/>
      <w:r>
        <w:rPr>
          <w:rFonts w:ascii="Times New Roman" w:hAnsi="Times New Roman"/>
          <w:sz w:val="28"/>
          <w:szCs w:val="28"/>
        </w:rPr>
        <w:t xml:space="preserve">   от  РДК,  в кружках которого они  задействованы,  учреждений  дополнительного образования: Детский  дом,  творчества,  Дом  технического творчества,  Центр  детско-юношеского  туризма и  краеведения.  Учащиеся   принесли в копилку школы много грамот, призов, кубков за достигнутые результаты.  </w:t>
      </w:r>
    </w:p>
    <w:p w:rsidR="0019699C" w:rsidRDefault="0019699C" w:rsidP="0019699C">
      <w:pPr>
        <w:tabs>
          <w:tab w:val="left" w:pos="1560"/>
        </w:tabs>
        <w:rPr>
          <w:rFonts w:ascii="Times New Roman" w:hAnsi="Times New Roman"/>
          <w:sz w:val="28"/>
          <w:szCs w:val="28"/>
        </w:rPr>
      </w:pPr>
      <w:proofErr w:type="gramStart"/>
      <w:r>
        <w:rPr>
          <w:rFonts w:ascii="Times New Roman" w:hAnsi="Times New Roman"/>
          <w:sz w:val="28"/>
          <w:szCs w:val="28"/>
        </w:rPr>
        <w:t>Учащиеся  9</w:t>
      </w:r>
      <w:proofErr w:type="gramEnd"/>
      <w:r>
        <w:rPr>
          <w:rFonts w:ascii="Times New Roman" w:hAnsi="Times New Roman"/>
          <w:sz w:val="28"/>
          <w:szCs w:val="28"/>
        </w:rPr>
        <w:t xml:space="preserve"> б класса </w:t>
      </w:r>
      <w:proofErr w:type="spellStart"/>
      <w:r>
        <w:rPr>
          <w:rFonts w:ascii="Times New Roman" w:hAnsi="Times New Roman"/>
          <w:sz w:val="28"/>
          <w:szCs w:val="28"/>
        </w:rPr>
        <w:t>Исраиловы</w:t>
      </w:r>
      <w:proofErr w:type="spellEnd"/>
      <w:r>
        <w:rPr>
          <w:rFonts w:ascii="Times New Roman" w:hAnsi="Times New Roman"/>
          <w:sz w:val="28"/>
          <w:szCs w:val="28"/>
        </w:rPr>
        <w:t xml:space="preserve">  Хизир и Зелимхан заняли  1 и 2   места   в конкурсе  ко Дню  защитника Отечества,  команда велосипедистов  заняла  </w:t>
      </w:r>
      <w:r>
        <w:rPr>
          <w:rFonts w:ascii="Times New Roman" w:hAnsi="Times New Roman"/>
          <w:sz w:val="28"/>
          <w:szCs w:val="28"/>
          <w:lang w:val="en-US"/>
        </w:rPr>
        <w:t>I</w:t>
      </w:r>
      <w:r w:rsidRPr="0019699C">
        <w:rPr>
          <w:rFonts w:ascii="Times New Roman" w:hAnsi="Times New Roman"/>
          <w:sz w:val="28"/>
          <w:szCs w:val="28"/>
        </w:rPr>
        <w:t xml:space="preserve"> </w:t>
      </w:r>
      <w:r>
        <w:rPr>
          <w:rFonts w:ascii="Times New Roman" w:hAnsi="Times New Roman"/>
          <w:sz w:val="28"/>
          <w:szCs w:val="28"/>
        </w:rPr>
        <w:t xml:space="preserve">место в районных  соревнованиях   «Безопасное колесо». В целом </w:t>
      </w:r>
      <w:proofErr w:type="gramStart"/>
      <w:r>
        <w:rPr>
          <w:rFonts w:ascii="Times New Roman" w:hAnsi="Times New Roman"/>
          <w:sz w:val="28"/>
          <w:szCs w:val="28"/>
        </w:rPr>
        <w:t>сложилась  система</w:t>
      </w:r>
      <w:proofErr w:type="gramEnd"/>
      <w:r>
        <w:rPr>
          <w:rFonts w:ascii="Times New Roman" w:hAnsi="Times New Roman"/>
          <w:sz w:val="28"/>
          <w:szCs w:val="28"/>
        </w:rPr>
        <w:t xml:space="preserve">  воспитательной работы  по  основным  направлениям работы.                                                                                                                                                    Но вместе,  с тем  есть  вопросы, требующие улучшения работы: это  общая культура детей, дисциплина, как на уроке, так  и  на переменах,  трудовое воспитание,  повышение роди  в семье  как участника учебно-воспитательного процесса,  сохранение  и  повышение учебной мотивации,  формирование осознанного отношения  к учебному труду,  при  этом  повышение  роли ученического самоуправления как вышестоящего органа, выражающего интересы  обучающихся,  воспитывая ответственность  за свою  школу,  ее имидж,  делая  их  сопричастными  к каждодневным  событиям,  происходящим  в школе. В целях повышения трудового воспитания была организована учащимися бригада, по выращиванию сада, цветочных клумб. В целях организации отдыха учащихся из малоимущих семей, сирот и полу сирот отдыхали в КБР, на море в Анапе, в реабилитационном центре в Шелковском районе.</w:t>
      </w:r>
    </w:p>
    <w:p w:rsidR="0019699C" w:rsidRDefault="0019699C" w:rsidP="0019699C">
      <w:pPr>
        <w:tabs>
          <w:tab w:val="left" w:pos="1560"/>
        </w:tabs>
        <w:rPr>
          <w:rFonts w:ascii="Times New Roman" w:hAnsi="Times New Roman"/>
          <w:sz w:val="28"/>
          <w:szCs w:val="28"/>
        </w:rPr>
      </w:pPr>
      <w:r>
        <w:rPr>
          <w:rFonts w:ascii="Times New Roman" w:hAnsi="Times New Roman"/>
          <w:sz w:val="28"/>
          <w:szCs w:val="28"/>
        </w:rPr>
        <w:t>2.5</w:t>
      </w:r>
      <w:r>
        <w:rPr>
          <w:rFonts w:ascii="Times New Roman" w:hAnsi="Times New Roman"/>
          <w:b/>
          <w:sz w:val="28"/>
          <w:szCs w:val="28"/>
        </w:rPr>
        <w:t xml:space="preserve">. Качество </w:t>
      </w:r>
      <w:proofErr w:type="gramStart"/>
      <w:r>
        <w:rPr>
          <w:rFonts w:ascii="Times New Roman" w:hAnsi="Times New Roman"/>
          <w:b/>
          <w:sz w:val="28"/>
          <w:szCs w:val="28"/>
        </w:rPr>
        <w:t>кадрового  обеспечения</w:t>
      </w:r>
      <w:proofErr w:type="gramEnd"/>
      <w:r>
        <w:rPr>
          <w:rFonts w:ascii="Times New Roman" w:hAnsi="Times New Roman"/>
          <w:sz w:val="28"/>
          <w:szCs w:val="28"/>
        </w:rPr>
        <w:t xml:space="preserve"> </w:t>
      </w:r>
    </w:p>
    <w:p w:rsidR="0019699C" w:rsidRDefault="0019699C" w:rsidP="0019699C">
      <w:pPr>
        <w:tabs>
          <w:tab w:val="left" w:pos="1560"/>
        </w:tabs>
        <w:rPr>
          <w:rFonts w:ascii="Times New Roman" w:hAnsi="Times New Roman"/>
          <w:sz w:val="28"/>
          <w:szCs w:val="28"/>
        </w:rPr>
      </w:pPr>
      <w:r>
        <w:rPr>
          <w:rFonts w:ascii="Times New Roman" w:hAnsi="Times New Roman"/>
          <w:sz w:val="28"/>
          <w:szCs w:val="28"/>
        </w:rPr>
        <w:t xml:space="preserve">В МБОУ «Наурская СОШ №3» укомплектованность кадрами составляет 100%. В школе работает 38 педагога. Педагогический коллектив относительно стабилен, идет процесс омолаживания педколлектива, в школу </w:t>
      </w:r>
      <w:r>
        <w:rPr>
          <w:rFonts w:ascii="Times New Roman" w:hAnsi="Times New Roman"/>
          <w:sz w:val="28"/>
          <w:szCs w:val="28"/>
        </w:rPr>
        <w:lastRenderedPageBreak/>
        <w:t>приходят молодые амбициозные учителя с хорошей теоретической подготовкой по предмету.</w:t>
      </w:r>
    </w:p>
    <w:p w:rsidR="0019699C" w:rsidRDefault="0019699C" w:rsidP="0019699C">
      <w:pPr>
        <w:tabs>
          <w:tab w:val="left" w:pos="1560"/>
        </w:tabs>
        <w:jc w:val="center"/>
        <w:rPr>
          <w:rFonts w:ascii="Times New Roman" w:hAnsi="Times New Roman"/>
          <w:b/>
          <w:i/>
          <w:sz w:val="28"/>
          <w:szCs w:val="28"/>
        </w:rPr>
      </w:pPr>
    </w:p>
    <w:p w:rsidR="0019699C" w:rsidRDefault="0019699C" w:rsidP="0019699C">
      <w:pPr>
        <w:tabs>
          <w:tab w:val="left" w:pos="1560"/>
        </w:tabs>
        <w:jc w:val="center"/>
        <w:rPr>
          <w:rFonts w:ascii="Times New Roman" w:hAnsi="Times New Roman"/>
          <w:b/>
          <w:i/>
          <w:sz w:val="28"/>
          <w:szCs w:val="28"/>
        </w:rPr>
      </w:pPr>
    </w:p>
    <w:p w:rsidR="0019699C" w:rsidRDefault="0019699C" w:rsidP="0019699C">
      <w:pPr>
        <w:tabs>
          <w:tab w:val="left" w:pos="1560"/>
        </w:tabs>
        <w:jc w:val="center"/>
        <w:rPr>
          <w:rFonts w:ascii="Times New Roman" w:hAnsi="Times New Roman"/>
          <w:b/>
          <w:i/>
          <w:sz w:val="28"/>
          <w:szCs w:val="28"/>
        </w:rPr>
      </w:pPr>
      <w:r>
        <w:rPr>
          <w:rFonts w:ascii="Times New Roman" w:hAnsi="Times New Roman"/>
          <w:b/>
          <w:i/>
          <w:sz w:val="28"/>
          <w:szCs w:val="28"/>
        </w:rPr>
        <w:t>Анализ педагогического состава по образованию</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111"/>
      </w:tblGrid>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b/>
                <w:i/>
                <w:sz w:val="28"/>
                <w:szCs w:val="28"/>
              </w:rPr>
            </w:pPr>
            <w:r>
              <w:rPr>
                <w:rFonts w:ascii="Times New Roman" w:hAnsi="Times New Roman"/>
                <w:b/>
                <w:i/>
                <w:sz w:val="28"/>
                <w:szCs w:val="28"/>
              </w:rPr>
              <w:t>Образование</w:t>
            </w:r>
          </w:p>
        </w:tc>
        <w:tc>
          <w:tcPr>
            <w:tcW w:w="411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b/>
                <w:i/>
                <w:sz w:val="28"/>
                <w:szCs w:val="28"/>
              </w:rPr>
            </w:pPr>
            <w:r>
              <w:rPr>
                <w:rFonts w:ascii="Times New Roman" w:hAnsi="Times New Roman"/>
                <w:b/>
                <w:i/>
                <w:sz w:val="28"/>
                <w:szCs w:val="28"/>
              </w:rPr>
              <w:t>2016-2017</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proofErr w:type="gramStart"/>
            <w:r>
              <w:rPr>
                <w:rFonts w:ascii="Times New Roman" w:hAnsi="Times New Roman"/>
                <w:sz w:val="28"/>
                <w:szCs w:val="28"/>
              </w:rPr>
              <w:t>высшее</w:t>
            </w:r>
            <w:proofErr w:type="gramEnd"/>
          </w:p>
        </w:tc>
        <w:tc>
          <w:tcPr>
            <w:tcW w:w="411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73%</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proofErr w:type="gramStart"/>
            <w:r>
              <w:rPr>
                <w:rFonts w:ascii="Times New Roman" w:hAnsi="Times New Roman"/>
                <w:sz w:val="28"/>
                <w:szCs w:val="28"/>
              </w:rPr>
              <w:t>среднее</w:t>
            </w:r>
            <w:proofErr w:type="gramEnd"/>
            <w:r>
              <w:rPr>
                <w:rFonts w:ascii="Times New Roman" w:hAnsi="Times New Roman"/>
                <w:sz w:val="28"/>
                <w:szCs w:val="28"/>
              </w:rPr>
              <w:t xml:space="preserve"> специальное</w:t>
            </w:r>
          </w:p>
        </w:tc>
        <w:tc>
          <w:tcPr>
            <w:tcW w:w="411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27%</w:t>
            </w:r>
          </w:p>
        </w:tc>
      </w:tr>
    </w:tbl>
    <w:p w:rsidR="0019699C" w:rsidRDefault="0019699C" w:rsidP="0019699C">
      <w:pPr>
        <w:tabs>
          <w:tab w:val="left" w:pos="1560"/>
        </w:tabs>
        <w:spacing w:after="0"/>
        <w:jc w:val="center"/>
        <w:rPr>
          <w:rFonts w:ascii="Times New Roman" w:hAnsi="Times New Roman"/>
          <w:b/>
          <w:i/>
          <w:sz w:val="28"/>
          <w:szCs w:val="28"/>
        </w:rPr>
      </w:pPr>
    </w:p>
    <w:p w:rsidR="0019699C" w:rsidRDefault="0019699C" w:rsidP="0019699C">
      <w:pPr>
        <w:tabs>
          <w:tab w:val="left" w:pos="1560"/>
        </w:tabs>
        <w:spacing w:after="0"/>
        <w:jc w:val="center"/>
        <w:rPr>
          <w:rFonts w:ascii="Times New Roman" w:hAnsi="Times New Roman"/>
          <w:b/>
          <w:i/>
          <w:sz w:val="28"/>
          <w:szCs w:val="28"/>
        </w:rPr>
      </w:pPr>
    </w:p>
    <w:p w:rsidR="0019699C" w:rsidRDefault="0019699C" w:rsidP="0019699C">
      <w:pPr>
        <w:tabs>
          <w:tab w:val="left" w:pos="1560"/>
        </w:tabs>
        <w:spacing w:after="0"/>
        <w:jc w:val="center"/>
        <w:rPr>
          <w:rFonts w:ascii="Times New Roman" w:hAnsi="Times New Roman"/>
          <w:b/>
          <w:i/>
          <w:sz w:val="28"/>
          <w:szCs w:val="28"/>
        </w:rPr>
      </w:pPr>
    </w:p>
    <w:p w:rsidR="0019699C" w:rsidRDefault="0019699C" w:rsidP="0019699C">
      <w:pPr>
        <w:tabs>
          <w:tab w:val="left" w:pos="1560"/>
        </w:tabs>
        <w:spacing w:after="0"/>
        <w:jc w:val="center"/>
        <w:rPr>
          <w:rFonts w:ascii="Times New Roman" w:hAnsi="Times New Roman"/>
          <w:b/>
          <w:i/>
          <w:sz w:val="28"/>
          <w:szCs w:val="28"/>
        </w:rPr>
      </w:pPr>
    </w:p>
    <w:p w:rsidR="0019699C" w:rsidRDefault="0019699C" w:rsidP="0019699C">
      <w:pPr>
        <w:tabs>
          <w:tab w:val="left" w:pos="1560"/>
        </w:tabs>
        <w:spacing w:after="0"/>
        <w:jc w:val="center"/>
        <w:rPr>
          <w:rFonts w:ascii="Times New Roman" w:hAnsi="Times New Roman"/>
          <w:b/>
          <w:i/>
          <w:sz w:val="28"/>
          <w:szCs w:val="28"/>
        </w:rPr>
      </w:pPr>
    </w:p>
    <w:p w:rsidR="0019699C" w:rsidRDefault="0019699C" w:rsidP="0019699C">
      <w:pPr>
        <w:tabs>
          <w:tab w:val="left" w:pos="1560"/>
        </w:tabs>
        <w:spacing w:after="0"/>
        <w:jc w:val="center"/>
        <w:rPr>
          <w:rFonts w:ascii="Times New Roman" w:hAnsi="Times New Roman"/>
          <w:b/>
          <w:i/>
          <w:sz w:val="28"/>
          <w:szCs w:val="28"/>
        </w:rPr>
      </w:pPr>
      <w:r>
        <w:rPr>
          <w:rFonts w:ascii="Times New Roman" w:hAnsi="Times New Roman"/>
          <w:b/>
          <w:i/>
          <w:sz w:val="28"/>
          <w:szCs w:val="28"/>
        </w:rPr>
        <w:t>Квалификационные категории педагогов</w:t>
      </w:r>
    </w:p>
    <w:p w:rsidR="0019699C" w:rsidRDefault="0019699C" w:rsidP="0019699C">
      <w:pPr>
        <w:tabs>
          <w:tab w:val="left" w:pos="1560"/>
        </w:tabs>
        <w:spacing w:after="0"/>
        <w:jc w:val="center"/>
        <w:rPr>
          <w:rFonts w:ascii="Times New Roman" w:hAnsi="Times New Roman"/>
          <w:b/>
          <w:i/>
          <w:sz w:val="28"/>
          <w:szCs w:val="28"/>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111"/>
      </w:tblGrid>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line="240" w:lineRule="auto"/>
              <w:jc w:val="center"/>
              <w:rPr>
                <w:rFonts w:ascii="Times New Roman" w:hAnsi="Times New Roman"/>
                <w:b/>
                <w:i/>
                <w:sz w:val="28"/>
                <w:szCs w:val="28"/>
              </w:rPr>
            </w:pPr>
            <w:r>
              <w:rPr>
                <w:rFonts w:ascii="Times New Roman" w:hAnsi="Times New Roman"/>
                <w:b/>
                <w:i/>
                <w:sz w:val="28"/>
                <w:szCs w:val="28"/>
              </w:rPr>
              <w:t>Квалификационная категория</w:t>
            </w:r>
          </w:p>
        </w:tc>
        <w:tc>
          <w:tcPr>
            <w:tcW w:w="411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line="240" w:lineRule="auto"/>
              <w:jc w:val="center"/>
              <w:rPr>
                <w:rFonts w:ascii="Times New Roman" w:hAnsi="Times New Roman"/>
                <w:b/>
                <w:i/>
                <w:sz w:val="28"/>
                <w:szCs w:val="28"/>
              </w:rPr>
            </w:pPr>
            <w:r>
              <w:rPr>
                <w:rFonts w:ascii="Times New Roman" w:hAnsi="Times New Roman"/>
                <w:b/>
                <w:i/>
                <w:sz w:val="28"/>
                <w:szCs w:val="28"/>
              </w:rPr>
              <w:t>2016-2017</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Высшая</w:t>
            </w:r>
          </w:p>
        </w:tc>
        <w:tc>
          <w:tcPr>
            <w:tcW w:w="411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20%</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категория</w:t>
            </w:r>
          </w:p>
        </w:tc>
        <w:tc>
          <w:tcPr>
            <w:tcW w:w="411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9%</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lang w:val="en-US"/>
              </w:rPr>
            </w:pPr>
            <w:r>
              <w:rPr>
                <w:rFonts w:ascii="Times New Roman" w:hAnsi="Times New Roman"/>
                <w:sz w:val="28"/>
                <w:szCs w:val="28"/>
                <w:lang w:val="en-US"/>
              </w:rPr>
              <w:t>II</w:t>
            </w:r>
            <w:r>
              <w:rPr>
                <w:rFonts w:ascii="Times New Roman" w:hAnsi="Times New Roman"/>
                <w:sz w:val="28"/>
                <w:szCs w:val="28"/>
              </w:rPr>
              <w:t xml:space="preserve"> категория</w:t>
            </w:r>
          </w:p>
        </w:tc>
        <w:tc>
          <w:tcPr>
            <w:tcW w:w="411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w:t>
            </w:r>
          </w:p>
        </w:tc>
      </w:tr>
    </w:tbl>
    <w:p w:rsidR="0019699C" w:rsidRDefault="0019699C" w:rsidP="0019699C">
      <w:pPr>
        <w:tabs>
          <w:tab w:val="left" w:pos="1560"/>
        </w:tabs>
        <w:jc w:val="center"/>
        <w:rPr>
          <w:rFonts w:ascii="Times New Roman" w:hAnsi="Times New Roman"/>
          <w:b/>
          <w:i/>
          <w:sz w:val="28"/>
          <w:szCs w:val="28"/>
        </w:rPr>
      </w:pPr>
    </w:p>
    <w:p w:rsidR="0019699C" w:rsidRDefault="0019699C" w:rsidP="0019699C">
      <w:pPr>
        <w:tabs>
          <w:tab w:val="left" w:pos="1560"/>
        </w:tabs>
        <w:jc w:val="center"/>
        <w:rPr>
          <w:rFonts w:ascii="Times New Roman" w:hAnsi="Times New Roman"/>
          <w:b/>
          <w:i/>
          <w:sz w:val="28"/>
          <w:szCs w:val="28"/>
        </w:rPr>
      </w:pPr>
      <w:r>
        <w:rPr>
          <w:rFonts w:ascii="Times New Roman" w:hAnsi="Times New Roman"/>
          <w:b/>
          <w:i/>
          <w:sz w:val="28"/>
          <w:szCs w:val="28"/>
        </w:rPr>
        <w:t>Анализ педагогического состава по педагогическому стажу (%)</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40"/>
        <w:gridCol w:w="2371"/>
      </w:tblGrid>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line="240" w:lineRule="auto"/>
              <w:jc w:val="center"/>
              <w:rPr>
                <w:rFonts w:ascii="Times New Roman" w:hAnsi="Times New Roman"/>
                <w:b/>
                <w:i/>
                <w:sz w:val="28"/>
                <w:szCs w:val="28"/>
              </w:rPr>
            </w:pPr>
            <w:r>
              <w:rPr>
                <w:rFonts w:ascii="Times New Roman" w:hAnsi="Times New Roman"/>
                <w:b/>
                <w:i/>
                <w:sz w:val="28"/>
                <w:szCs w:val="28"/>
              </w:rPr>
              <w:t>Педагогический стаж</w:t>
            </w:r>
          </w:p>
        </w:tc>
        <w:tc>
          <w:tcPr>
            <w:tcW w:w="1740"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line="240" w:lineRule="auto"/>
              <w:jc w:val="center"/>
              <w:rPr>
                <w:rFonts w:ascii="Times New Roman" w:hAnsi="Times New Roman"/>
                <w:b/>
                <w:i/>
                <w:sz w:val="28"/>
                <w:szCs w:val="28"/>
              </w:rPr>
            </w:pPr>
            <w:r>
              <w:rPr>
                <w:rFonts w:ascii="Times New Roman" w:hAnsi="Times New Roman"/>
                <w:b/>
                <w:i/>
                <w:sz w:val="28"/>
                <w:szCs w:val="28"/>
              </w:rPr>
              <w:t>Итого</w:t>
            </w:r>
          </w:p>
        </w:tc>
        <w:tc>
          <w:tcPr>
            <w:tcW w:w="237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line="240" w:lineRule="auto"/>
              <w:jc w:val="center"/>
              <w:rPr>
                <w:rFonts w:ascii="Times New Roman" w:hAnsi="Times New Roman"/>
                <w:b/>
                <w:i/>
                <w:sz w:val="28"/>
                <w:szCs w:val="28"/>
              </w:rPr>
            </w:pPr>
            <w:r>
              <w:rPr>
                <w:rFonts w:ascii="Times New Roman" w:hAnsi="Times New Roman"/>
                <w:b/>
                <w:i/>
                <w:sz w:val="28"/>
                <w:szCs w:val="28"/>
              </w:rPr>
              <w:t>%</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proofErr w:type="gramStart"/>
            <w:r>
              <w:rPr>
                <w:rFonts w:ascii="Times New Roman" w:hAnsi="Times New Roman"/>
                <w:sz w:val="28"/>
                <w:szCs w:val="28"/>
              </w:rPr>
              <w:t>от</w:t>
            </w:r>
            <w:proofErr w:type="gramEnd"/>
            <w:r>
              <w:rPr>
                <w:rFonts w:ascii="Times New Roman" w:hAnsi="Times New Roman"/>
                <w:sz w:val="28"/>
                <w:szCs w:val="28"/>
              </w:rPr>
              <w:t xml:space="preserve"> 0 до 5</w:t>
            </w:r>
          </w:p>
        </w:tc>
        <w:tc>
          <w:tcPr>
            <w:tcW w:w="1740"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11</w:t>
            </w:r>
          </w:p>
        </w:tc>
        <w:tc>
          <w:tcPr>
            <w:tcW w:w="237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30%</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proofErr w:type="gramStart"/>
            <w:r>
              <w:rPr>
                <w:rFonts w:ascii="Times New Roman" w:hAnsi="Times New Roman"/>
                <w:sz w:val="28"/>
                <w:szCs w:val="28"/>
              </w:rPr>
              <w:t>от</w:t>
            </w:r>
            <w:proofErr w:type="gramEnd"/>
            <w:r>
              <w:rPr>
                <w:rFonts w:ascii="Times New Roman" w:hAnsi="Times New Roman"/>
                <w:sz w:val="28"/>
                <w:szCs w:val="28"/>
              </w:rPr>
              <w:t xml:space="preserve"> 5 до 10</w:t>
            </w:r>
          </w:p>
        </w:tc>
        <w:tc>
          <w:tcPr>
            <w:tcW w:w="1740"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6</w:t>
            </w:r>
          </w:p>
        </w:tc>
        <w:tc>
          <w:tcPr>
            <w:tcW w:w="237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16%</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proofErr w:type="gramStart"/>
            <w:r>
              <w:rPr>
                <w:rFonts w:ascii="Times New Roman" w:hAnsi="Times New Roman"/>
                <w:sz w:val="28"/>
                <w:szCs w:val="28"/>
              </w:rPr>
              <w:t>от</w:t>
            </w:r>
            <w:proofErr w:type="gramEnd"/>
            <w:r>
              <w:rPr>
                <w:rFonts w:ascii="Times New Roman" w:hAnsi="Times New Roman"/>
                <w:sz w:val="28"/>
                <w:szCs w:val="28"/>
              </w:rPr>
              <w:t xml:space="preserve"> 10 до 20 лет</w:t>
            </w:r>
          </w:p>
        </w:tc>
        <w:tc>
          <w:tcPr>
            <w:tcW w:w="1740"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9</w:t>
            </w:r>
          </w:p>
        </w:tc>
        <w:tc>
          <w:tcPr>
            <w:tcW w:w="237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24%</w:t>
            </w:r>
          </w:p>
        </w:tc>
      </w:tr>
      <w:tr w:rsidR="0019699C" w:rsidTr="0019699C">
        <w:tc>
          <w:tcPr>
            <w:tcW w:w="3652"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proofErr w:type="gramStart"/>
            <w:r>
              <w:rPr>
                <w:rFonts w:ascii="Times New Roman" w:hAnsi="Times New Roman"/>
                <w:sz w:val="28"/>
                <w:szCs w:val="28"/>
              </w:rPr>
              <w:t>от</w:t>
            </w:r>
            <w:proofErr w:type="gramEnd"/>
            <w:r>
              <w:rPr>
                <w:rFonts w:ascii="Times New Roman" w:hAnsi="Times New Roman"/>
                <w:sz w:val="28"/>
                <w:szCs w:val="28"/>
              </w:rPr>
              <w:t xml:space="preserve"> 20 и выше</w:t>
            </w:r>
          </w:p>
        </w:tc>
        <w:tc>
          <w:tcPr>
            <w:tcW w:w="1740"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11</w:t>
            </w:r>
          </w:p>
        </w:tc>
        <w:tc>
          <w:tcPr>
            <w:tcW w:w="2371"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30%</w:t>
            </w:r>
          </w:p>
        </w:tc>
      </w:tr>
    </w:tbl>
    <w:p w:rsidR="0019699C" w:rsidRDefault="0019699C" w:rsidP="0019699C">
      <w:pPr>
        <w:tabs>
          <w:tab w:val="left" w:pos="1560"/>
        </w:tabs>
        <w:jc w:val="center"/>
        <w:rPr>
          <w:rFonts w:ascii="Times New Roman" w:hAnsi="Times New Roman"/>
          <w:b/>
          <w:i/>
          <w:sz w:val="28"/>
          <w:szCs w:val="28"/>
        </w:rPr>
      </w:pPr>
    </w:p>
    <w:p w:rsidR="0019699C" w:rsidRDefault="0019699C" w:rsidP="0019699C">
      <w:pPr>
        <w:tabs>
          <w:tab w:val="left" w:pos="1560"/>
        </w:tabs>
        <w:jc w:val="center"/>
        <w:rPr>
          <w:rFonts w:ascii="Times New Roman" w:hAnsi="Times New Roman"/>
          <w:b/>
          <w:i/>
          <w:sz w:val="28"/>
          <w:szCs w:val="28"/>
        </w:rPr>
      </w:pPr>
      <w:r>
        <w:rPr>
          <w:rFonts w:ascii="Times New Roman" w:hAnsi="Times New Roman"/>
          <w:b/>
          <w:i/>
          <w:sz w:val="28"/>
          <w:szCs w:val="28"/>
        </w:rPr>
        <w:t>Повышение квалификации педагогических работников (%)</w:t>
      </w: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2733"/>
      </w:tblGrid>
      <w:tr w:rsidR="0019699C" w:rsidTr="0019699C">
        <w:tc>
          <w:tcPr>
            <w:tcW w:w="4539"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line="240" w:lineRule="auto"/>
              <w:jc w:val="center"/>
              <w:rPr>
                <w:rFonts w:ascii="Times New Roman" w:hAnsi="Times New Roman"/>
                <w:b/>
                <w:i/>
                <w:sz w:val="28"/>
                <w:szCs w:val="28"/>
              </w:rPr>
            </w:pPr>
            <w:r>
              <w:rPr>
                <w:rFonts w:ascii="Times New Roman" w:hAnsi="Times New Roman"/>
                <w:b/>
                <w:i/>
                <w:sz w:val="28"/>
                <w:szCs w:val="28"/>
              </w:rPr>
              <w:t>Квалификационная категория</w:t>
            </w:r>
          </w:p>
        </w:tc>
        <w:tc>
          <w:tcPr>
            <w:tcW w:w="2733"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line="240" w:lineRule="auto"/>
              <w:jc w:val="center"/>
              <w:rPr>
                <w:rFonts w:ascii="Times New Roman" w:hAnsi="Times New Roman"/>
                <w:b/>
                <w:i/>
                <w:sz w:val="28"/>
                <w:szCs w:val="28"/>
              </w:rPr>
            </w:pPr>
            <w:r>
              <w:rPr>
                <w:rFonts w:ascii="Times New Roman" w:hAnsi="Times New Roman"/>
                <w:b/>
                <w:i/>
                <w:sz w:val="28"/>
                <w:szCs w:val="28"/>
              </w:rPr>
              <w:t>2016-2017</w:t>
            </w:r>
          </w:p>
        </w:tc>
      </w:tr>
      <w:tr w:rsidR="0019699C" w:rsidTr="0019699C">
        <w:tc>
          <w:tcPr>
            <w:tcW w:w="4539"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Количество человек, повысивших квалификацию до высшей</w:t>
            </w:r>
          </w:p>
        </w:tc>
        <w:tc>
          <w:tcPr>
            <w:tcW w:w="2733" w:type="dxa"/>
            <w:tcBorders>
              <w:top w:val="single" w:sz="4" w:space="0" w:color="auto"/>
              <w:left w:val="single" w:sz="4" w:space="0" w:color="auto"/>
              <w:bottom w:val="single" w:sz="4" w:space="0" w:color="auto"/>
              <w:right w:val="single" w:sz="4" w:space="0" w:color="auto"/>
            </w:tcBorders>
            <w:hideMark/>
          </w:tcPr>
          <w:p w:rsidR="0019699C" w:rsidRDefault="0019699C">
            <w:pPr>
              <w:tabs>
                <w:tab w:val="left" w:pos="1560"/>
              </w:tabs>
              <w:spacing w:after="0"/>
              <w:jc w:val="center"/>
              <w:rPr>
                <w:rFonts w:ascii="Times New Roman" w:hAnsi="Times New Roman"/>
                <w:sz w:val="28"/>
                <w:szCs w:val="28"/>
              </w:rPr>
            </w:pPr>
            <w:r>
              <w:rPr>
                <w:rFonts w:ascii="Times New Roman" w:hAnsi="Times New Roman"/>
                <w:sz w:val="28"/>
                <w:szCs w:val="28"/>
              </w:rPr>
              <w:t>2</w:t>
            </w:r>
          </w:p>
        </w:tc>
      </w:tr>
    </w:tbl>
    <w:p w:rsidR="0019699C" w:rsidRDefault="0019699C" w:rsidP="0019699C">
      <w:pPr>
        <w:tabs>
          <w:tab w:val="left" w:pos="1560"/>
        </w:tabs>
        <w:rPr>
          <w:rFonts w:ascii="Times New Roman" w:hAnsi="Times New Roman"/>
          <w:b/>
          <w:i/>
          <w:sz w:val="28"/>
          <w:szCs w:val="28"/>
        </w:rPr>
      </w:pPr>
    </w:p>
    <w:p w:rsidR="0019699C" w:rsidRDefault="0019699C" w:rsidP="0019699C">
      <w:pPr>
        <w:tabs>
          <w:tab w:val="left" w:pos="1560"/>
        </w:tabs>
        <w:rPr>
          <w:rFonts w:ascii="Times New Roman" w:hAnsi="Times New Roman"/>
          <w:sz w:val="28"/>
          <w:szCs w:val="28"/>
        </w:rPr>
      </w:pPr>
      <w:r>
        <w:rPr>
          <w:rFonts w:ascii="Times New Roman" w:hAnsi="Times New Roman"/>
          <w:sz w:val="28"/>
          <w:szCs w:val="28"/>
        </w:rPr>
        <w:t xml:space="preserve">Одним из основных направлений в работе школы является повышение уровня методической грамотности педагогов. С этой целью в школе работает система повышения квалификации. В школе имеется план повышения квалификации руководящих и педагогических кадров, который своевременно выполняется. Формы повышения квалификации руководящих и </w:t>
      </w:r>
      <w:r>
        <w:rPr>
          <w:rFonts w:ascii="Times New Roman" w:hAnsi="Times New Roman"/>
          <w:sz w:val="28"/>
          <w:szCs w:val="28"/>
        </w:rPr>
        <w:lastRenderedPageBreak/>
        <w:t xml:space="preserve">педагогических кадров: очная, дистанционная, очно-дистанционная. Многие учителя активно пополняют свою методику интернет – ресурсами. </w:t>
      </w:r>
      <w:proofErr w:type="gramStart"/>
      <w:r>
        <w:rPr>
          <w:rFonts w:ascii="Times New Roman" w:hAnsi="Times New Roman"/>
          <w:sz w:val="28"/>
          <w:szCs w:val="28"/>
        </w:rPr>
        <w:t>При  этом</w:t>
      </w:r>
      <w:proofErr w:type="gramEnd"/>
      <w:r>
        <w:rPr>
          <w:rFonts w:ascii="Times New Roman" w:hAnsi="Times New Roman"/>
          <w:sz w:val="28"/>
          <w:szCs w:val="28"/>
        </w:rPr>
        <w:t xml:space="preserve"> мало учителей , имеющих категории ,в связи с чем задача школы – повысить мотивацию учителей на повышение категорий.</w:t>
      </w:r>
    </w:p>
    <w:p w:rsidR="0019699C" w:rsidRDefault="0019699C" w:rsidP="0019699C">
      <w:pPr>
        <w:tabs>
          <w:tab w:val="left" w:pos="1560"/>
        </w:tabs>
        <w:rPr>
          <w:rFonts w:ascii="Times New Roman" w:hAnsi="Times New Roman"/>
          <w:sz w:val="28"/>
          <w:szCs w:val="28"/>
        </w:rPr>
      </w:pPr>
    </w:p>
    <w:p w:rsidR="0019699C" w:rsidRDefault="0019699C" w:rsidP="0019699C">
      <w:pPr>
        <w:tabs>
          <w:tab w:val="left" w:pos="1560"/>
        </w:tabs>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bCs/>
          <w:i/>
          <w:iCs/>
          <w:sz w:val="28"/>
          <w:szCs w:val="28"/>
        </w:rPr>
        <w:t>2.6 Качество учебно-методического, библиотечно-информационного обеспечения.</w:t>
      </w:r>
    </w:p>
    <w:p w:rsidR="0019699C" w:rsidRDefault="0019699C" w:rsidP="0019699C">
      <w:pPr>
        <w:tabs>
          <w:tab w:val="left" w:pos="1560"/>
        </w:tabs>
        <w:rPr>
          <w:rFonts w:ascii="Times New Roman" w:hAnsi="Times New Roman"/>
          <w:sz w:val="28"/>
          <w:szCs w:val="28"/>
        </w:rPr>
      </w:pPr>
      <w:r>
        <w:rPr>
          <w:rFonts w:ascii="Times New Roman" w:hAnsi="Times New Roman"/>
          <w:sz w:val="28"/>
          <w:szCs w:val="28"/>
        </w:rPr>
        <w:t>Наличие в библиотеке – 36857 экземпляров художественной литературы, школьных учебников – 14962. Читальный зал на 10 мест.   Востребованность библиотечного фонда и информационной базы средняя. Однако литература, имеющаяся в фондах библиотеки, не в полной мере соответствует определенным стандартам и требованиям: есть ветхая литература, мало художественной.</w:t>
      </w:r>
    </w:p>
    <w:p w:rsidR="0019699C" w:rsidRDefault="0019699C" w:rsidP="0019699C">
      <w:pPr>
        <w:tabs>
          <w:tab w:val="left" w:pos="1560"/>
        </w:tabs>
        <w:rPr>
          <w:rFonts w:ascii="Times New Roman" w:hAnsi="Times New Roman"/>
          <w:sz w:val="28"/>
          <w:szCs w:val="28"/>
        </w:rPr>
      </w:pPr>
      <w:r>
        <w:rPr>
          <w:rFonts w:ascii="Times New Roman" w:hAnsi="Times New Roman"/>
          <w:sz w:val="28"/>
          <w:szCs w:val="28"/>
        </w:rPr>
        <w:t>Библиотека обеспечена периодическими изданиями, которые востребованы у читателей. Школьная библиотека имеет компьютер, ежегодно пополняется учебной, методической, справочной литературой, газетами «Хьехархо», «Вести республики», «Терская правда», журнал «Вести образования», «Администратор».</w:t>
      </w:r>
    </w:p>
    <w:p w:rsidR="0019699C" w:rsidRDefault="0019699C" w:rsidP="0019699C">
      <w:pPr>
        <w:tabs>
          <w:tab w:val="left" w:pos="1560"/>
        </w:tabs>
        <w:rPr>
          <w:rFonts w:ascii="Times New Roman" w:hAnsi="Times New Roman"/>
          <w:sz w:val="28"/>
          <w:szCs w:val="28"/>
        </w:rPr>
      </w:pPr>
    </w:p>
    <w:p w:rsidR="0019699C" w:rsidRDefault="0019699C" w:rsidP="0019699C">
      <w:pPr>
        <w:pStyle w:val="Default"/>
        <w:rPr>
          <w:b/>
          <w:bCs/>
          <w:i/>
          <w:iCs/>
          <w:sz w:val="28"/>
          <w:szCs w:val="28"/>
        </w:rPr>
      </w:pPr>
      <w:r>
        <w:rPr>
          <w:b/>
          <w:bCs/>
          <w:i/>
          <w:iCs/>
          <w:sz w:val="28"/>
          <w:szCs w:val="28"/>
        </w:rPr>
        <w:t xml:space="preserve">2.7. Материально-техническая база. </w:t>
      </w:r>
    </w:p>
    <w:p w:rsidR="0019699C" w:rsidRDefault="0019699C" w:rsidP="0019699C">
      <w:pPr>
        <w:pStyle w:val="Default"/>
        <w:rPr>
          <w:sz w:val="28"/>
          <w:szCs w:val="28"/>
        </w:rPr>
      </w:pPr>
    </w:p>
    <w:p w:rsidR="0019699C" w:rsidRDefault="0019699C" w:rsidP="0019699C">
      <w:pPr>
        <w:tabs>
          <w:tab w:val="left" w:pos="1560"/>
        </w:tabs>
        <w:spacing w:after="0"/>
        <w:rPr>
          <w:rFonts w:ascii="Times New Roman" w:hAnsi="Times New Roman"/>
          <w:sz w:val="28"/>
          <w:szCs w:val="28"/>
        </w:rPr>
      </w:pPr>
      <w:r>
        <w:rPr>
          <w:rFonts w:ascii="Times New Roman" w:hAnsi="Times New Roman"/>
          <w:sz w:val="28"/>
          <w:szCs w:val="28"/>
        </w:rPr>
        <w:t xml:space="preserve">МБОУ «Наурская СОШ №3» существует с 2011 года как средняя общеобразовательная школа в результате преобразования из основной в том же году (здание 1959 года постройки.)  Пришкольная территория составляет 14370 кв. метров, общая площадь всех помещений составляет 2488,8 кв. м. </w:t>
      </w:r>
    </w:p>
    <w:p w:rsidR="0019699C" w:rsidRDefault="0019699C" w:rsidP="0019699C">
      <w:pPr>
        <w:tabs>
          <w:tab w:val="left" w:pos="1560"/>
        </w:tabs>
        <w:spacing w:after="0"/>
        <w:rPr>
          <w:rFonts w:ascii="Times New Roman" w:hAnsi="Times New Roman"/>
          <w:sz w:val="28"/>
          <w:szCs w:val="28"/>
        </w:rPr>
      </w:pPr>
      <w:r>
        <w:rPr>
          <w:rFonts w:ascii="Times New Roman" w:hAnsi="Times New Roman"/>
          <w:sz w:val="28"/>
          <w:szCs w:val="28"/>
        </w:rPr>
        <w:t xml:space="preserve">Материально-техническая база оценивается как удовлетворительная. </w:t>
      </w:r>
    </w:p>
    <w:p w:rsidR="0019699C" w:rsidRDefault="0019699C" w:rsidP="0019699C">
      <w:pPr>
        <w:tabs>
          <w:tab w:val="left" w:pos="1560"/>
        </w:tabs>
        <w:spacing w:after="0"/>
        <w:rPr>
          <w:rFonts w:ascii="Times New Roman" w:hAnsi="Times New Roman"/>
          <w:sz w:val="28"/>
          <w:szCs w:val="28"/>
        </w:rPr>
      </w:pPr>
      <w:r>
        <w:rPr>
          <w:rFonts w:ascii="Times New Roman" w:hAnsi="Times New Roman"/>
          <w:sz w:val="28"/>
          <w:szCs w:val="28"/>
        </w:rPr>
        <w:t>Вид права: оперативное управление. Современный учебный процесс невозможен без соответствующей материально-технической базы. За последние три года значительно увеличилось оснащение школы учебным оборудованием.</w:t>
      </w:r>
    </w:p>
    <w:p w:rsidR="0019699C" w:rsidRDefault="0019699C" w:rsidP="0019699C">
      <w:pPr>
        <w:tabs>
          <w:tab w:val="left" w:pos="1560"/>
        </w:tabs>
        <w:spacing w:after="0"/>
        <w:rPr>
          <w:rFonts w:ascii="Times New Roman" w:hAnsi="Times New Roman"/>
          <w:sz w:val="28"/>
          <w:szCs w:val="28"/>
        </w:rPr>
      </w:pPr>
      <w:r>
        <w:rPr>
          <w:rFonts w:ascii="Times New Roman" w:hAnsi="Times New Roman"/>
          <w:sz w:val="28"/>
          <w:szCs w:val="28"/>
        </w:rPr>
        <w:t>В школе 16 учебных кабинетов, все соответствуют санитарным нормам. Занятия в школе проходят в две смены (во вторую смену обучаются учащиеся начальной школы и основной). Учебные кабинеты укомплектованы двухместными столами. Расстановка столов трехрядная. В школе кабинетная система обучения.</w:t>
      </w:r>
    </w:p>
    <w:p w:rsidR="0019699C" w:rsidRDefault="0019699C" w:rsidP="0019699C">
      <w:pPr>
        <w:pStyle w:val="Default"/>
        <w:rPr>
          <w:sz w:val="28"/>
          <w:szCs w:val="28"/>
        </w:rPr>
      </w:pPr>
      <w:r>
        <w:rPr>
          <w:sz w:val="28"/>
          <w:szCs w:val="28"/>
        </w:rPr>
        <w:t xml:space="preserve">Приоритетными направлениями совершенствования материально-технической базы за 4 года были: приобретение компьютерной техники, школьной мебели, фонда учебной литературы, наглядных пособий, для </w:t>
      </w:r>
      <w:r>
        <w:rPr>
          <w:rFonts w:ascii="Calibri" w:hAnsi="Calibri" w:cs="Calibri"/>
          <w:sz w:val="22"/>
          <w:szCs w:val="22"/>
        </w:rPr>
        <w:t xml:space="preserve">  </w:t>
      </w:r>
      <w:r>
        <w:rPr>
          <w:sz w:val="28"/>
          <w:szCs w:val="28"/>
        </w:rPr>
        <w:t xml:space="preserve">учебных кабинетов. Существующая материально-техническая база школы соответствует современным требованиям. </w:t>
      </w:r>
    </w:p>
    <w:p w:rsidR="0019699C" w:rsidRDefault="0019699C" w:rsidP="0019699C">
      <w:pPr>
        <w:pStyle w:val="Default"/>
        <w:rPr>
          <w:color w:val="auto"/>
          <w:sz w:val="28"/>
          <w:szCs w:val="28"/>
        </w:rPr>
      </w:pPr>
      <w:r>
        <w:rPr>
          <w:color w:val="auto"/>
          <w:sz w:val="28"/>
          <w:szCs w:val="28"/>
        </w:rPr>
        <w:lastRenderedPageBreak/>
        <w:t>На данный момент школа оборудована техническими средствами: компьютерами 35 штук, из них в рабочем состоянии - 28, в учебных целях – 27, 8 интерактивных досок и проекторов к ним, 6 магнитофонов, 3 телевизора, кабинет информатики подключен к интернету.</w:t>
      </w:r>
    </w:p>
    <w:p w:rsidR="0019699C" w:rsidRDefault="0019699C" w:rsidP="0019699C">
      <w:pPr>
        <w:pStyle w:val="Default"/>
        <w:rPr>
          <w:sz w:val="28"/>
          <w:szCs w:val="28"/>
        </w:rPr>
      </w:pPr>
      <w:r>
        <w:rPr>
          <w:sz w:val="28"/>
          <w:szCs w:val="28"/>
        </w:rPr>
        <w:t>Для решения задач здоровье сбережения, организации занятий спортом. В школе функционирует большой спортивный зал, укомплектован спортивным инвентарем, что дает возможность полностью выполнять программу по физической культуре. Есть столовая в ней 40 посадочных мест. На территории школы оборудована спортивная площадка, а также автогородок, где в осеннее - весенний период проходят соревнования «Безопасное колесо», а также учащиеся свободное от занятий время, катаются по автогородку.</w:t>
      </w:r>
    </w:p>
    <w:p w:rsidR="0019699C" w:rsidRDefault="0019699C" w:rsidP="0019699C">
      <w:pPr>
        <w:pStyle w:val="Default"/>
      </w:pPr>
    </w:p>
    <w:p w:rsidR="0019699C" w:rsidRDefault="0019699C" w:rsidP="0019699C">
      <w:pPr>
        <w:pStyle w:val="Default"/>
        <w:rPr>
          <w:b/>
          <w:bCs/>
          <w:i/>
          <w:iCs/>
          <w:sz w:val="28"/>
          <w:szCs w:val="28"/>
        </w:rPr>
      </w:pPr>
      <w:r>
        <w:rPr>
          <w:b/>
          <w:bCs/>
          <w:i/>
          <w:iCs/>
          <w:sz w:val="28"/>
          <w:szCs w:val="28"/>
        </w:rPr>
        <w:t xml:space="preserve">2.8. Функционирование внутренней системы оценки качества образования. </w:t>
      </w:r>
    </w:p>
    <w:p w:rsidR="0019699C" w:rsidRDefault="0019699C" w:rsidP="0019699C">
      <w:pPr>
        <w:pStyle w:val="Default"/>
        <w:rPr>
          <w:sz w:val="28"/>
          <w:szCs w:val="28"/>
        </w:rPr>
      </w:pPr>
    </w:p>
    <w:p w:rsidR="0019699C" w:rsidRDefault="0019699C" w:rsidP="0019699C">
      <w:pPr>
        <w:pStyle w:val="Default"/>
        <w:rPr>
          <w:sz w:val="28"/>
          <w:szCs w:val="28"/>
        </w:rPr>
      </w:pPr>
      <w:r>
        <w:rPr>
          <w:sz w:val="28"/>
          <w:szCs w:val="28"/>
        </w:rPr>
        <w:t xml:space="preserve">Оценка качества образования осуществляется посредством системы внутри школьного контроля; общественной экспертизы качества образования; лицензирования; государственной аккредитации; государственной (итоговой) аттестации выпускников; мониторинга качества образования Региональным Центром оценки качества образования. В качестве источников данных для оценки качества образования используются: образовательная статистика; промежуточная и итоговая аттестация; мониторинговые исследования; социологические опросы; отчеты работников школы; посещение уроков и внеклассных мероприятий. Образовательной программой определены направления работы: оценка качества нормативной правовой базы школы; образовательных программ школы; знаний обучающихся; оценка качества образовательных услуг; условий для осуществления образовательного процесса;                    </w:t>
      </w:r>
    </w:p>
    <w:p w:rsidR="0019699C" w:rsidRDefault="0019699C" w:rsidP="0019699C">
      <w:pPr>
        <w:pStyle w:val="Default"/>
        <w:rPr>
          <w:sz w:val="28"/>
          <w:szCs w:val="28"/>
        </w:rPr>
      </w:pPr>
      <w:r>
        <w:rPr>
          <w:sz w:val="28"/>
          <w:szCs w:val="28"/>
        </w:rPr>
        <w:t>Работы педагогов. Мониторинг успеваемости по учебным предметам. Все это дает возможность выявить проблемные точки и скорректировать своевременно.</w:t>
      </w:r>
    </w:p>
    <w:p w:rsidR="0019699C" w:rsidRDefault="0019699C" w:rsidP="0019699C">
      <w:pPr>
        <w:pStyle w:val="Default"/>
      </w:pPr>
    </w:p>
    <w:p w:rsidR="0019699C" w:rsidRDefault="0019699C" w:rsidP="0019699C">
      <w:pPr>
        <w:pStyle w:val="Default"/>
        <w:rPr>
          <w:sz w:val="28"/>
          <w:szCs w:val="28"/>
        </w:rPr>
      </w:pPr>
      <w:r>
        <w:rPr>
          <w:b/>
          <w:bCs/>
          <w:i/>
          <w:iCs/>
          <w:sz w:val="28"/>
          <w:szCs w:val="28"/>
        </w:rPr>
        <w:t xml:space="preserve">2.9. Анализ показателей деятельности школы. </w:t>
      </w:r>
    </w:p>
    <w:p w:rsidR="0019699C" w:rsidRDefault="0019699C" w:rsidP="0019699C">
      <w:pPr>
        <w:pStyle w:val="Default"/>
        <w:rPr>
          <w:rFonts w:ascii="Calibri" w:hAnsi="Calibri" w:cs="Calibri"/>
          <w:sz w:val="22"/>
          <w:szCs w:val="22"/>
        </w:rPr>
      </w:pPr>
      <w:r>
        <w:rPr>
          <w:sz w:val="28"/>
          <w:szCs w:val="28"/>
        </w:rPr>
        <w:t xml:space="preserve">Анализ жизнедеятельности школы позволил определить </w:t>
      </w:r>
      <w:proofErr w:type="spellStart"/>
      <w:r>
        <w:rPr>
          <w:sz w:val="28"/>
          <w:szCs w:val="28"/>
        </w:rPr>
        <w:t>еѐ</w:t>
      </w:r>
      <w:proofErr w:type="spellEnd"/>
      <w:r>
        <w:rPr>
          <w:sz w:val="28"/>
          <w:szCs w:val="28"/>
        </w:rPr>
        <w:t xml:space="preserve"> основные конкурентные преимущества, а именно: </w:t>
      </w:r>
    </w:p>
    <w:p w:rsidR="0019699C" w:rsidRDefault="0019699C" w:rsidP="0019699C">
      <w:pPr>
        <w:pStyle w:val="Default"/>
        <w:rPr>
          <w:sz w:val="28"/>
          <w:szCs w:val="28"/>
        </w:rPr>
      </w:pPr>
      <w:r>
        <w:rPr>
          <w:sz w:val="28"/>
          <w:szCs w:val="28"/>
        </w:rPr>
        <w:t>- в школе работает квалифицированный педагогический коллектив, мотивированный на деятельность по развитию образовательного учреждения;</w:t>
      </w:r>
    </w:p>
    <w:p w:rsidR="0019699C" w:rsidRDefault="0019699C" w:rsidP="0019699C">
      <w:pPr>
        <w:pStyle w:val="Default"/>
        <w:rPr>
          <w:sz w:val="28"/>
          <w:szCs w:val="28"/>
        </w:rPr>
      </w:pPr>
      <w:r>
        <w:rPr>
          <w:sz w:val="28"/>
          <w:szCs w:val="28"/>
        </w:rPr>
        <w:t xml:space="preserve"> - разработана определенная система морального и материального стимулирования педагогических работников, работников по обслуживанию здания; </w:t>
      </w:r>
    </w:p>
    <w:p w:rsidR="0019699C" w:rsidRDefault="0019699C" w:rsidP="0019699C">
      <w:pPr>
        <w:pStyle w:val="Default"/>
        <w:rPr>
          <w:sz w:val="28"/>
          <w:szCs w:val="28"/>
        </w:rPr>
      </w:pPr>
      <w:r>
        <w:rPr>
          <w:sz w:val="28"/>
          <w:szCs w:val="28"/>
        </w:rPr>
        <w:t xml:space="preserve">- обеспечивается повышение уровня информированности и технологической грамотности педагогов в вопросах образования и здоровьесбережения; </w:t>
      </w:r>
    </w:p>
    <w:p w:rsidR="0019699C" w:rsidRDefault="0019699C" w:rsidP="0019699C">
      <w:pPr>
        <w:pStyle w:val="Default"/>
        <w:rPr>
          <w:sz w:val="28"/>
          <w:szCs w:val="28"/>
        </w:rPr>
      </w:pPr>
      <w:r>
        <w:rPr>
          <w:sz w:val="28"/>
          <w:szCs w:val="28"/>
        </w:rPr>
        <w:lastRenderedPageBreak/>
        <w:t>- уровень подготовки выпускников позволяет им продолжать получать образование в средних и высших профессиональных заведениях, что подтверждается вышеобозначенной статистикой. С каждым годом все больше желающих с других микрорайонов обучаться здесь.</w:t>
      </w:r>
    </w:p>
    <w:p w:rsidR="0019699C" w:rsidRDefault="0019699C" w:rsidP="0019699C">
      <w:pPr>
        <w:pStyle w:val="Default"/>
        <w:rPr>
          <w:sz w:val="28"/>
          <w:szCs w:val="28"/>
        </w:rPr>
      </w:pPr>
      <w:r>
        <w:rPr>
          <w:sz w:val="28"/>
          <w:szCs w:val="28"/>
        </w:rPr>
        <w:t>Все это обеспечивает авторитет образовательной организации в социуме.  В образовательной организации работают в большей части творческие педагоги формирующие мотивацию на обучение на обучение детей. В ходе анализа выявлены следующие проблемы:</w:t>
      </w:r>
    </w:p>
    <w:p w:rsidR="0019699C" w:rsidRDefault="0019699C" w:rsidP="0019699C">
      <w:pPr>
        <w:pStyle w:val="Default"/>
        <w:rPr>
          <w:sz w:val="28"/>
          <w:szCs w:val="28"/>
        </w:rPr>
      </w:pPr>
      <w:proofErr w:type="gramStart"/>
      <w:r>
        <w:rPr>
          <w:sz w:val="28"/>
          <w:szCs w:val="28"/>
        </w:rPr>
        <w:t>противоречия</w:t>
      </w:r>
      <w:proofErr w:type="gramEnd"/>
      <w:r>
        <w:rPr>
          <w:sz w:val="28"/>
          <w:szCs w:val="28"/>
        </w:rPr>
        <w:t xml:space="preserve">, на разрешение которых должна быть направлена программа развития школы. Это противоречия между: </w:t>
      </w:r>
    </w:p>
    <w:p w:rsidR="0019699C" w:rsidRDefault="0019699C" w:rsidP="0019699C">
      <w:pPr>
        <w:pStyle w:val="Default"/>
        <w:rPr>
          <w:sz w:val="28"/>
          <w:szCs w:val="28"/>
        </w:rPr>
      </w:pPr>
      <w:r>
        <w:rPr>
          <w:sz w:val="28"/>
          <w:szCs w:val="28"/>
        </w:rPr>
        <w:t xml:space="preserve">• необходимостью развития мотивации достижений у школьников и оценочной деятельностью; </w:t>
      </w:r>
    </w:p>
    <w:p w:rsidR="0019699C" w:rsidRDefault="0019699C" w:rsidP="0019699C">
      <w:pPr>
        <w:pStyle w:val="Default"/>
        <w:rPr>
          <w:sz w:val="28"/>
          <w:szCs w:val="28"/>
        </w:rPr>
      </w:pPr>
      <w:r>
        <w:rPr>
          <w:sz w:val="28"/>
          <w:szCs w:val="28"/>
        </w:rPr>
        <w:t>• стандартной поточной системой образования и индивидуальным уровнем усвоения материала каждым учеником, осуществляя индивидуальный подход;</w:t>
      </w:r>
    </w:p>
    <w:p w:rsidR="0019699C" w:rsidRDefault="0019699C" w:rsidP="0019699C">
      <w:pPr>
        <w:pStyle w:val="Default"/>
        <w:rPr>
          <w:sz w:val="28"/>
          <w:szCs w:val="28"/>
        </w:rPr>
      </w:pPr>
      <w:r>
        <w:rPr>
          <w:sz w:val="28"/>
          <w:szCs w:val="28"/>
        </w:rPr>
        <w:t xml:space="preserve">• ориентацией организации и содержания школьного образования на воспроизведение готовых знаний, недостаточный уровень поисков, творческой активности и реальными жизненными ситуациями, требующими принятия самостоятельных решений, самоопределения; </w:t>
      </w:r>
    </w:p>
    <w:p w:rsidR="0019699C" w:rsidRDefault="0019699C" w:rsidP="0019699C">
      <w:pPr>
        <w:pStyle w:val="Default"/>
        <w:rPr>
          <w:sz w:val="28"/>
          <w:szCs w:val="28"/>
        </w:rPr>
      </w:pPr>
      <w:r>
        <w:rPr>
          <w:sz w:val="28"/>
          <w:szCs w:val="28"/>
        </w:rPr>
        <w:t>• отношением к ученику как объекту педагогического воздействия и неприятием его учащимися (определенный консерватизм отдельных педагогов), т.е. желание учить по-старому.</w:t>
      </w:r>
    </w:p>
    <w:p w:rsidR="0019699C" w:rsidRDefault="0019699C" w:rsidP="0019699C">
      <w:pPr>
        <w:pStyle w:val="Default"/>
        <w:rPr>
          <w:b/>
          <w:i/>
          <w:iCs/>
          <w:sz w:val="28"/>
          <w:szCs w:val="28"/>
        </w:rPr>
      </w:pPr>
      <w:r>
        <w:rPr>
          <w:b/>
          <w:i/>
          <w:iCs/>
          <w:sz w:val="28"/>
          <w:szCs w:val="28"/>
        </w:rPr>
        <w:t>Выводы:</w:t>
      </w:r>
    </w:p>
    <w:p w:rsidR="0019699C" w:rsidRDefault="0019699C" w:rsidP="0019699C">
      <w:pPr>
        <w:pStyle w:val="Default"/>
        <w:rPr>
          <w:sz w:val="28"/>
          <w:szCs w:val="28"/>
        </w:rPr>
      </w:pPr>
      <w:r>
        <w:rPr>
          <w:i/>
          <w:iCs/>
          <w:sz w:val="28"/>
          <w:szCs w:val="28"/>
        </w:rPr>
        <w:t xml:space="preserve"> </w:t>
      </w:r>
      <w:r>
        <w:rPr>
          <w:sz w:val="28"/>
          <w:szCs w:val="28"/>
        </w:rPr>
        <w:t>1. Учебный план в 2016-</w:t>
      </w:r>
      <w:proofErr w:type="gramStart"/>
      <w:r>
        <w:rPr>
          <w:sz w:val="28"/>
          <w:szCs w:val="28"/>
        </w:rPr>
        <w:t>2017  учебном</w:t>
      </w:r>
      <w:proofErr w:type="gramEnd"/>
      <w:r>
        <w:rPr>
          <w:sz w:val="28"/>
          <w:szCs w:val="28"/>
        </w:rPr>
        <w:t xml:space="preserve"> году выполнен. Программа пройдена в полном объеме. </w:t>
      </w:r>
    </w:p>
    <w:p w:rsidR="0019699C" w:rsidRDefault="0019699C" w:rsidP="0019699C">
      <w:pPr>
        <w:pStyle w:val="Default"/>
        <w:rPr>
          <w:color w:val="FF0000"/>
          <w:sz w:val="28"/>
          <w:szCs w:val="28"/>
        </w:rPr>
      </w:pPr>
      <w:r>
        <w:rPr>
          <w:sz w:val="28"/>
          <w:szCs w:val="28"/>
        </w:rPr>
        <w:t xml:space="preserve">2. Уровень компетентности и методической подготовленности педагогического коллектива и администрации школы достаточен для обеспечения квалифицированного руководства всеми направлениями учебно-воспитательного процесса. Анализ хода и итогов учебно-воспитательного процесса достоверен и в достаточной мере полон.   Практически все намеченные мероприятия выполнены. Формы и методы контроля соответствуют задачам, поставленным педагогическим коллективом школы на учебный год. </w:t>
      </w:r>
    </w:p>
    <w:p w:rsidR="0019699C" w:rsidRDefault="0019699C" w:rsidP="0019699C">
      <w:pPr>
        <w:tabs>
          <w:tab w:val="num" w:pos="3272"/>
        </w:tabs>
        <w:spacing w:after="0" w:line="240" w:lineRule="auto"/>
        <w:jc w:val="center"/>
        <w:rPr>
          <w:rFonts w:ascii="Times New Roman" w:hAnsi="Times New Roman"/>
          <w:b/>
          <w:bCs/>
          <w:sz w:val="28"/>
          <w:szCs w:val="28"/>
        </w:rPr>
      </w:pPr>
      <w:r>
        <w:rPr>
          <w:rFonts w:ascii="Times New Roman" w:hAnsi="Times New Roman"/>
          <w:b/>
          <w:bCs/>
          <w:sz w:val="28"/>
          <w:szCs w:val="28"/>
        </w:rPr>
        <w:t>Задачи и предложения образовательного</w:t>
      </w:r>
    </w:p>
    <w:p w:rsidR="0019699C" w:rsidRDefault="0019699C" w:rsidP="0019699C">
      <w:pPr>
        <w:tabs>
          <w:tab w:val="num" w:pos="3272"/>
        </w:tabs>
        <w:spacing w:after="0" w:line="240" w:lineRule="auto"/>
        <w:jc w:val="center"/>
        <w:rPr>
          <w:rFonts w:ascii="Times New Roman" w:hAnsi="Times New Roman"/>
          <w:b/>
          <w:bCs/>
          <w:sz w:val="28"/>
          <w:szCs w:val="28"/>
        </w:rPr>
      </w:pPr>
      <w:r>
        <w:rPr>
          <w:rFonts w:ascii="Times New Roman" w:hAnsi="Times New Roman"/>
          <w:b/>
          <w:bCs/>
          <w:sz w:val="28"/>
          <w:szCs w:val="28"/>
        </w:rPr>
        <w:t xml:space="preserve"> Учреждения на 2017 – 2018 учебный год</w:t>
      </w:r>
    </w:p>
    <w:p w:rsidR="0019699C" w:rsidRDefault="0019699C" w:rsidP="0019699C">
      <w:pPr>
        <w:spacing w:after="0" w:line="240" w:lineRule="auto"/>
        <w:ind w:left="360"/>
        <w:jc w:val="center"/>
        <w:rPr>
          <w:rFonts w:ascii="Times New Roman" w:hAnsi="Times New Roman"/>
          <w:b/>
          <w:bCs/>
          <w:sz w:val="28"/>
          <w:szCs w:val="28"/>
          <w:u w:val="single"/>
        </w:rPr>
      </w:pPr>
    </w:p>
    <w:p w:rsidR="0019699C" w:rsidRDefault="0019699C" w:rsidP="0019699C">
      <w:pPr>
        <w:pStyle w:val="a9"/>
        <w:ind w:right="115"/>
        <w:jc w:val="both"/>
        <w:rPr>
          <w:rFonts w:ascii="Times New Roman" w:hAnsi="Times New Roman" w:cs="Times New Roman"/>
          <w:sz w:val="28"/>
          <w:szCs w:val="28"/>
        </w:rPr>
      </w:pPr>
      <w:r>
        <w:rPr>
          <w:rFonts w:ascii="Times New Roman" w:hAnsi="Times New Roman" w:cs="Times New Roman"/>
          <w:sz w:val="28"/>
          <w:szCs w:val="28"/>
        </w:rPr>
        <w:t>1.Повысить предметную компетенцию учителей: психолого – педагогическую и методическую составляющую подготовки учителя.</w:t>
      </w:r>
    </w:p>
    <w:p w:rsidR="0019699C" w:rsidRDefault="0019699C" w:rsidP="0019699C">
      <w:pPr>
        <w:pStyle w:val="a9"/>
        <w:ind w:right="104"/>
        <w:jc w:val="both"/>
        <w:rPr>
          <w:rFonts w:ascii="Times New Roman" w:hAnsi="Times New Roman" w:cs="Times New Roman"/>
          <w:sz w:val="28"/>
          <w:szCs w:val="28"/>
        </w:rPr>
      </w:pPr>
      <w:r>
        <w:rPr>
          <w:rFonts w:ascii="Times New Roman" w:hAnsi="Times New Roman" w:cs="Times New Roman"/>
          <w:sz w:val="28"/>
          <w:szCs w:val="28"/>
        </w:rPr>
        <w:t>2) Повысить качество образования в начальной школе.</w:t>
      </w:r>
    </w:p>
    <w:p w:rsidR="0019699C" w:rsidRDefault="0019699C" w:rsidP="0019699C">
      <w:pPr>
        <w:widowControl w:val="0"/>
        <w:tabs>
          <w:tab w:val="left" w:pos="348"/>
        </w:tabs>
        <w:spacing w:after="0" w:line="240" w:lineRule="auto"/>
        <w:ind w:left="-132"/>
        <w:jc w:val="both"/>
        <w:rPr>
          <w:rFonts w:ascii="Times New Roman" w:hAnsi="Times New Roman"/>
          <w:sz w:val="28"/>
          <w:szCs w:val="28"/>
        </w:rPr>
      </w:pPr>
      <w:r>
        <w:rPr>
          <w:rFonts w:ascii="Times New Roman" w:hAnsi="Times New Roman"/>
          <w:sz w:val="28"/>
          <w:szCs w:val="28"/>
        </w:rPr>
        <w:t xml:space="preserve">  3) Совершенствовать достижения обучающихся через объективное оценивание знаний учащихся.</w:t>
      </w:r>
    </w:p>
    <w:p w:rsidR="0019699C" w:rsidRDefault="0019699C" w:rsidP="0019699C">
      <w:pPr>
        <w:widowControl w:val="0"/>
        <w:tabs>
          <w:tab w:val="left" w:pos="348"/>
        </w:tabs>
        <w:spacing w:after="0" w:line="240" w:lineRule="auto"/>
        <w:ind w:right="101"/>
        <w:jc w:val="both"/>
        <w:rPr>
          <w:rFonts w:ascii="Times New Roman" w:hAnsi="Times New Roman"/>
          <w:sz w:val="28"/>
          <w:szCs w:val="28"/>
        </w:rPr>
      </w:pPr>
      <w:r>
        <w:rPr>
          <w:rFonts w:ascii="Times New Roman" w:hAnsi="Times New Roman"/>
          <w:sz w:val="28"/>
          <w:szCs w:val="28"/>
        </w:rPr>
        <w:t>4) Обеспечивать систему контроля за качеством обученности.</w:t>
      </w:r>
    </w:p>
    <w:p w:rsidR="0019699C" w:rsidRDefault="0019699C" w:rsidP="0019699C">
      <w:pPr>
        <w:widowControl w:val="0"/>
        <w:tabs>
          <w:tab w:val="left" w:pos="348"/>
        </w:tabs>
        <w:spacing w:after="0" w:line="240" w:lineRule="auto"/>
        <w:ind w:right="101"/>
        <w:jc w:val="both"/>
        <w:rPr>
          <w:rFonts w:ascii="Times New Roman" w:hAnsi="Times New Roman"/>
          <w:sz w:val="28"/>
          <w:szCs w:val="28"/>
        </w:rPr>
      </w:pPr>
      <w:r>
        <w:rPr>
          <w:rFonts w:ascii="Times New Roman" w:hAnsi="Times New Roman"/>
          <w:sz w:val="28"/>
          <w:szCs w:val="28"/>
        </w:rPr>
        <w:t>5) Развивать творчески одаренных детей.</w:t>
      </w:r>
    </w:p>
    <w:p w:rsidR="0019699C" w:rsidRDefault="0019699C" w:rsidP="0019699C">
      <w:pPr>
        <w:widowControl w:val="0"/>
        <w:tabs>
          <w:tab w:val="left" w:pos="504"/>
        </w:tabs>
        <w:spacing w:after="0" w:line="240" w:lineRule="auto"/>
        <w:ind w:right="101"/>
        <w:jc w:val="both"/>
        <w:rPr>
          <w:rFonts w:ascii="Times New Roman" w:hAnsi="Times New Roman"/>
          <w:sz w:val="28"/>
          <w:szCs w:val="28"/>
        </w:rPr>
      </w:pPr>
      <w:r>
        <w:rPr>
          <w:rFonts w:ascii="Times New Roman" w:hAnsi="Times New Roman"/>
          <w:sz w:val="28"/>
          <w:szCs w:val="28"/>
        </w:rPr>
        <w:t xml:space="preserve">6) Обеспечивать результативность государственных стандартов. </w:t>
      </w:r>
    </w:p>
    <w:p w:rsidR="0019699C" w:rsidRDefault="0019699C" w:rsidP="0019699C">
      <w:pPr>
        <w:widowControl w:val="0"/>
        <w:tabs>
          <w:tab w:val="left" w:pos="547"/>
        </w:tabs>
        <w:spacing w:after="0" w:line="240" w:lineRule="auto"/>
        <w:ind w:right="113"/>
        <w:jc w:val="both"/>
        <w:rPr>
          <w:rFonts w:ascii="Times New Roman" w:hAnsi="Times New Roman"/>
          <w:sz w:val="28"/>
          <w:szCs w:val="28"/>
        </w:rPr>
      </w:pPr>
      <w:r>
        <w:rPr>
          <w:rFonts w:ascii="Times New Roman" w:hAnsi="Times New Roman"/>
          <w:sz w:val="28"/>
          <w:szCs w:val="28"/>
        </w:rPr>
        <w:lastRenderedPageBreak/>
        <w:t>7) Давать возможность детям с ограниченными возможностями здоровья реализовывать свои учебные возможности (инклюзивное образование)</w:t>
      </w:r>
    </w:p>
    <w:p w:rsidR="0019699C" w:rsidRDefault="0019699C" w:rsidP="0019699C">
      <w:pPr>
        <w:widowControl w:val="0"/>
        <w:tabs>
          <w:tab w:val="left" w:pos="468"/>
        </w:tabs>
        <w:spacing w:after="0" w:line="240" w:lineRule="auto"/>
        <w:jc w:val="both"/>
        <w:rPr>
          <w:rFonts w:ascii="Times New Roman" w:hAnsi="Times New Roman"/>
          <w:sz w:val="28"/>
          <w:szCs w:val="28"/>
        </w:rPr>
      </w:pPr>
      <w:r>
        <w:rPr>
          <w:rFonts w:ascii="Times New Roman" w:hAnsi="Times New Roman"/>
          <w:sz w:val="28"/>
          <w:szCs w:val="28"/>
        </w:rPr>
        <w:t xml:space="preserve">8) Создавать положительное эмоциональное поле взаимоотношений «учитель-ученик», «учитель – ученик – родитель», «учитель – учитель», «ученик – </w:t>
      </w:r>
      <w:proofErr w:type="spellStart"/>
      <w:r>
        <w:rPr>
          <w:rFonts w:ascii="Times New Roman" w:hAnsi="Times New Roman"/>
          <w:sz w:val="28"/>
          <w:szCs w:val="28"/>
        </w:rPr>
        <w:t>ученик</w:t>
      </w:r>
      <w:proofErr w:type="gramStart"/>
      <w:r>
        <w:rPr>
          <w:rFonts w:ascii="Times New Roman" w:hAnsi="Times New Roman"/>
          <w:sz w:val="28"/>
          <w:szCs w:val="28"/>
        </w:rPr>
        <w:t>»,развивая</w:t>
      </w:r>
      <w:proofErr w:type="spellEnd"/>
      <w:proofErr w:type="gramEnd"/>
      <w:r>
        <w:rPr>
          <w:rFonts w:ascii="Times New Roman" w:hAnsi="Times New Roman"/>
          <w:sz w:val="28"/>
          <w:szCs w:val="28"/>
        </w:rPr>
        <w:t xml:space="preserve"> коммуникативные умения. </w:t>
      </w:r>
    </w:p>
    <w:p w:rsidR="0019699C" w:rsidRDefault="0019699C" w:rsidP="0019699C">
      <w:pPr>
        <w:widowControl w:val="0"/>
        <w:tabs>
          <w:tab w:val="left" w:pos="514"/>
        </w:tabs>
        <w:spacing w:after="0" w:line="240" w:lineRule="auto"/>
        <w:ind w:right="116"/>
        <w:jc w:val="both"/>
        <w:rPr>
          <w:rFonts w:ascii="Times New Roman" w:hAnsi="Times New Roman"/>
          <w:sz w:val="28"/>
          <w:szCs w:val="28"/>
        </w:rPr>
      </w:pPr>
      <w:r>
        <w:rPr>
          <w:rFonts w:ascii="Times New Roman" w:hAnsi="Times New Roman"/>
          <w:sz w:val="28"/>
          <w:szCs w:val="28"/>
        </w:rPr>
        <w:t>9) Продолжить работу по охвату детей дополнительным образованием обеспечивая занятость в кружках дополнительного образования.</w:t>
      </w:r>
    </w:p>
    <w:p w:rsidR="0019699C" w:rsidRDefault="0019699C" w:rsidP="0019699C">
      <w:pPr>
        <w:widowControl w:val="0"/>
        <w:tabs>
          <w:tab w:val="left" w:pos="514"/>
        </w:tabs>
        <w:spacing w:after="0" w:line="240" w:lineRule="auto"/>
        <w:ind w:right="116"/>
        <w:jc w:val="both"/>
        <w:rPr>
          <w:rFonts w:ascii="Times New Roman" w:hAnsi="Times New Roman"/>
          <w:sz w:val="28"/>
          <w:szCs w:val="28"/>
        </w:rPr>
      </w:pPr>
      <w:r>
        <w:rPr>
          <w:rFonts w:ascii="Times New Roman" w:hAnsi="Times New Roman"/>
          <w:sz w:val="28"/>
          <w:szCs w:val="28"/>
        </w:rPr>
        <w:t>10)  Продолжить работу по духовно-нравственному воспитанию обучающихся, особое   внимание, уделяя вопросам формирования и развития общей культуры, соблюдению правил поведения в школе, по сохранению и укреплению здоровья, привитию навыков здорового образа жизни (ЗОЖ) по профилактике правонарушений несовершеннолетними.</w:t>
      </w:r>
    </w:p>
    <w:p w:rsidR="0019699C" w:rsidRDefault="0019699C" w:rsidP="0019699C">
      <w:pPr>
        <w:widowControl w:val="0"/>
        <w:tabs>
          <w:tab w:val="left" w:pos="514"/>
        </w:tabs>
        <w:spacing w:after="0" w:line="240" w:lineRule="auto"/>
        <w:ind w:right="116"/>
        <w:jc w:val="both"/>
        <w:rPr>
          <w:rFonts w:ascii="Times New Roman" w:hAnsi="Times New Roman"/>
          <w:sz w:val="28"/>
          <w:szCs w:val="28"/>
        </w:rPr>
      </w:pPr>
    </w:p>
    <w:p w:rsidR="0019699C" w:rsidRDefault="0019699C" w:rsidP="0019699C">
      <w:pPr>
        <w:rPr>
          <w:rFonts w:ascii="Times New Roman" w:hAnsi="Times New Roman"/>
          <w:color w:val="FF0000"/>
          <w:sz w:val="28"/>
          <w:szCs w:val="28"/>
        </w:rPr>
      </w:pPr>
    </w:p>
    <w:p w:rsidR="0019699C" w:rsidRDefault="0019699C" w:rsidP="0019699C">
      <w:pPr>
        <w:pStyle w:val="Default"/>
        <w:rPr>
          <w:color w:val="FF0000"/>
          <w:sz w:val="28"/>
          <w:szCs w:val="28"/>
        </w:rPr>
      </w:pPr>
    </w:p>
    <w:p w:rsidR="0019699C" w:rsidRDefault="0019699C" w:rsidP="0019699C">
      <w:pPr>
        <w:pStyle w:val="Default"/>
        <w:jc w:val="center"/>
        <w:rPr>
          <w:color w:val="FF0000"/>
          <w:sz w:val="28"/>
          <w:szCs w:val="28"/>
        </w:rPr>
      </w:pPr>
    </w:p>
    <w:p w:rsidR="0019699C" w:rsidRDefault="0019699C" w:rsidP="0019699C">
      <w:pPr>
        <w:pStyle w:val="Default"/>
        <w:jc w:val="center"/>
        <w:rPr>
          <w:color w:val="FF0000"/>
          <w:sz w:val="28"/>
          <w:szCs w:val="28"/>
        </w:rPr>
      </w:pPr>
    </w:p>
    <w:p w:rsidR="0019699C" w:rsidRDefault="0019699C" w:rsidP="0019699C">
      <w:pPr>
        <w:pStyle w:val="Default"/>
        <w:jc w:val="center"/>
        <w:rPr>
          <w:color w:val="FF0000"/>
          <w:sz w:val="28"/>
          <w:szCs w:val="28"/>
        </w:rPr>
      </w:pPr>
    </w:p>
    <w:p w:rsidR="0019699C" w:rsidRDefault="0019699C" w:rsidP="0019699C">
      <w:pPr>
        <w:pStyle w:val="Default"/>
        <w:jc w:val="center"/>
        <w:rPr>
          <w:color w:val="FF0000"/>
          <w:sz w:val="28"/>
          <w:szCs w:val="28"/>
        </w:rPr>
      </w:pPr>
    </w:p>
    <w:p w:rsidR="0019699C" w:rsidRDefault="0019699C" w:rsidP="0019699C">
      <w:pPr>
        <w:pStyle w:val="Default"/>
        <w:jc w:val="center"/>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pStyle w:val="Default"/>
        <w:rPr>
          <w:color w:val="FF0000"/>
          <w:sz w:val="28"/>
          <w:szCs w:val="28"/>
        </w:rPr>
      </w:pPr>
    </w:p>
    <w:p w:rsidR="0019699C" w:rsidRDefault="0019699C" w:rsidP="0019699C">
      <w:pPr>
        <w:spacing w:after="0"/>
        <w:jc w:val="center"/>
        <w:rPr>
          <w:rFonts w:ascii="Times New Roman" w:hAnsi="Times New Roman"/>
          <w:b/>
          <w:i/>
          <w:sz w:val="28"/>
          <w:szCs w:val="28"/>
        </w:rPr>
      </w:pPr>
    </w:p>
    <w:p w:rsidR="0019699C" w:rsidRDefault="0019699C" w:rsidP="0019699C">
      <w:pPr>
        <w:spacing w:after="0"/>
        <w:jc w:val="center"/>
        <w:rPr>
          <w:rFonts w:ascii="Times New Roman" w:hAnsi="Times New Roman"/>
          <w:b/>
          <w:i/>
          <w:sz w:val="28"/>
          <w:szCs w:val="28"/>
        </w:rPr>
      </w:pPr>
    </w:p>
    <w:p w:rsidR="0019699C" w:rsidRDefault="0019699C" w:rsidP="0019699C">
      <w:pPr>
        <w:spacing w:after="0"/>
        <w:jc w:val="center"/>
        <w:rPr>
          <w:rFonts w:ascii="Times New Roman" w:hAnsi="Times New Roman"/>
          <w:b/>
          <w:i/>
          <w:sz w:val="28"/>
          <w:szCs w:val="28"/>
        </w:rPr>
      </w:pPr>
      <w:r>
        <w:rPr>
          <w:rFonts w:ascii="Times New Roman" w:hAnsi="Times New Roman"/>
          <w:b/>
          <w:i/>
          <w:sz w:val="28"/>
          <w:szCs w:val="28"/>
        </w:rPr>
        <w:lastRenderedPageBreak/>
        <w:t>Показатели</w:t>
      </w:r>
    </w:p>
    <w:p w:rsidR="0019699C" w:rsidRDefault="0019699C" w:rsidP="0019699C">
      <w:pPr>
        <w:spacing w:after="0"/>
        <w:jc w:val="center"/>
        <w:rPr>
          <w:rFonts w:ascii="Times New Roman" w:hAnsi="Times New Roman"/>
          <w:b/>
          <w:i/>
          <w:sz w:val="28"/>
          <w:szCs w:val="28"/>
        </w:rPr>
      </w:pPr>
      <w:proofErr w:type="gramStart"/>
      <w:r>
        <w:rPr>
          <w:rFonts w:ascii="Times New Roman" w:hAnsi="Times New Roman"/>
          <w:b/>
          <w:i/>
          <w:sz w:val="28"/>
          <w:szCs w:val="28"/>
        </w:rPr>
        <w:t>деятельности</w:t>
      </w:r>
      <w:proofErr w:type="gramEnd"/>
      <w:r>
        <w:rPr>
          <w:rFonts w:ascii="Times New Roman" w:hAnsi="Times New Roman"/>
          <w:b/>
          <w:i/>
          <w:sz w:val="28"/>
          <w:szCs w:val="28"/>
        </w:rPr>
        <w:t xml:space="preserve"> общеобразовательной организации, подлежащей самообследованию </w:t>
      </w:r>
    </w:p>
    <w:p w:rsidR="0019699C" w:rsidRDefault="0019699C" w:rsidP="0019699C">
      <w:pPr>
        <w:spacing w:after="0"/>
        <w:jc w:val="center"/>
        <w:rPr>
          <w:rFonts w:ascii="Times New Roman" w:hAnsi="Times New Roman"/>
          <w:b/>
          <w:i/>
          <w:sz w:val="28"/>
          <w:szCs w:val="28"/>
        </w:rPr>
      </w:pPr>
      <w:r>
        <w:rPr>
          <w:rFonts w:ascii="Times New Roman" w:hAnsi="Times New Roman"/>
          <w:b/>
          <w:i/>
          <w:sz w:val="28"/>
          <w:szCs w:val="28"/>
        </w:rPr>
        <w:t>(Утв. приказом Министерства образования и науки РФ от 10 декабря 2013г.№ 1324)</w:t>
      </w:r>
    </w:p>
    <w:p w:rsidR="0019699C" w:rsidRDefault="0019699C" w:rsidP="0019699C">
      <w:pPr>
        <w:spacing w:after="0"/>
        <w:jc w:val="center"/>
        <w:rPr>
          <w:rFonts w:ascii="Times New Roman" w:hAnsi="Times New Roman"/>
          <w:b/>
          <w:i/>
          <w:sz w:val="28"/>
          <w:szCs w:val="28"/>
        </w:rPr>
      </w:pPr>
      <w:r>
        <w:rPr>
          <w:rFonts w:ascii="Times New Roman" w:hAnsi="Times New Roman"/>
          <w:b/>
          <w:i/>
          <w:sz w:val="28"/>
          <w:szCs w:val="28"/>
        </w:rPr>
        <w:t>МБОУ «Наурская СОШ №3» за 2016-2017 учебный год</w:t>
      </w:r>
    </w:p>
    <w:p w:rsidR="0019699C" w:rsidRDefault="0019699C" w:rsidP="0019699C">
      <w:pPr>
        <w:spacing w:after="0"/>
        <w:jc w:val="center"/>
        <w:rPr>
          <w:rFonts w:ascii="Times New Roman" w:hAnsi="Times New Roman"/>
          <w:b/>
          <w:i/>
          <w:sz w:val="28"/>
          <w:szCs w:val="28"/>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88"/>
        <w:gridCol w:w="2126"/>
      </w:tblGrid>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b/>
                <w:sz w:val="24"/>
                <w:szCs w:val="28"/>
              </w:rPr>
            </w:pPr>
            <w:r>
              <w:rPr>
                <w:rFonts w:ascii="Times New Roman" w:hAnsi="Times New Roman"/>
                <w:b/>
                <w:sz w:val="24"/>
                <w:szCs w:val="28"/>
              </w:rPr>
              <w:t>№</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b/>
                <w:sz w:val="24"/>
                <w:szCs w:val="28"/>
              </w:rPr>
            </w:pPr>
            <w:r>
              <w:rPr>
                <w:rFonts w:ascii="Times New Roman" w:hAnsi="Times New Roman"/>
                <w:b/>
                <w:sz w:val="24"/>
                <w:szCs w:val="28"/>
              </w:rPr>
              <w:t>Показатели</w:t>
            </w:r>
          </w:p>
        </w:tc>
        <w:tc>
          <w:tcPr>
            <w:tcW w:w="2126" w:type="dxa"/>
            <w:tcBorders>
              <w:top w:val="single" w:sz="4" w:space="0" w:color="000000"/>
              <w:left w:val="single" w:sz="4" w:space="0" w:color="auto"/>
              <w:bottom w:val="single" w:sz="4" w:space="0" w:color="000000"/>
              <w:right w:val="single" w:sz="4" w:space="0" w:color="000000"/>
            </w:tcBorders>
          </w:tcPr>
          <w:p w:rsidR="0019699C" w:rsidRDefault="0019699C">
            <w:pPr>
              <w:spacing w:after="0" w:line="240" w:lineRule="auto"/>
              <w:ind w:left="-108" w:right="1281"/>
              <w:jc w:val="center"/>
              <w:rPr>
                <w:rFonts w:ascii="Times New Roman" w:hAnsi="Times New Roman"/>
                <w:b/>
                <w:sz w:val="24"/>
                <w:szCs w:val="28"/>
              </w:rPr>
            </w:pPr>
          </w:p>
          <w:p w:rsidR="0019699C" w:rsidRDefault="0019699C">
            <w:pPr>
              <w:spacing w:after="0"/>
              <w:ind w:right="742"/>
              <w:rPr>
                <w:rFonts w:ascii="Times New Roman" w:hAnsi="Times New Roman"/>
                <w:b/>
                <w:sz w:val="24"/>
                <w:szCs w:val="28"/>
              </w:rPr>
            </w:pPr>
            <w:r>
              <w:rPr>
                <w:rFonts w:ascii="Times New Roman" w:hAnsi="Times New Roman"/>
                <w:b/>
                <w:sz w:val="24"/>
                <w:szCs w:val="28"/>
              </w:rPr>
              <w:t>Результат</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b/>
                <w:sz w:val="24"/>
                <w:szCs w:val="28"/>
              </w:rPr>
            </w:pPr>
            <w:r>
              <w:rPr>
                <w:rFonts w:ascii="Times New Roman" w:hAnsi="Times New Roman"/>
                <w:b/>
                <w:sz w:val="24"/>
                <w:szCs w:val="28"/>
              </w:rPr>
              <w:t>Образовательная деятельность</w:t>
            </w:r>
          </w:p>
        </w:tc>
        <w:tc>
          <w:tcPr>
            <w:tcW w:w="2126" w:type="dxa"/>
            <w:tcBorders>
              <w:top w:val="single" w:sz="4" w:space="0" w:color="000000"/>
              <w:left w:val="single" w:sz="4" w:space="0" w:color="auto"/>
              <w:bottom w:val="single" w:sz="4" w:space="0" w:color="000000"/>
              <w:right w:val="single" w:sz="4" w:space="0" w:color="000000"/>
            </w:tcBorders>
          </w:tcPr>
          <w:p w:rsidR="0019699C" w:rsidRDefault="0019699C">
            <w:pPr>
              <w:spacing w:after="0"/>
              <w:ind w:right="1281"/>
              <w:jc w:val="center"/>
              <w:rPr>
                <w:rFonts w:ascii="Times New Roman" w:hAnsi="Times New Roman"/>
                <w:sz w:val="24"/>
                <w:szCs w:val="28"/>
              </w:rPr>
            </w:pP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Общая численность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497</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 учащихся по образовательной программе начального общего образования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239</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1.3</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 учащихся по образовательной программе основного общего образования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235</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1.4</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 учащихся по образовательной программе среднего общего образования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23</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1.5</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40%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1.5</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Средний бал государственной итоговой аттестации выпускников 9 класса по русскому языку</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4</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1.6</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Средний бал государственной итоговой аттестации выпускников 9 класса по математике</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4</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1.7</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Средний бал единого государственного экзамена выпускников 11 класса по русскому языку</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67</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1.8</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Средний бал единого государственного экзамена выпускников 11 класса по математике</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4</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1.9</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9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1.10</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9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11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11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1.13</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9 класса, не получивших аттестаты об основном общем образовании, в общей численности 9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lastRenderedPageBreak/>
              <w:t>1.14</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11 класса, не получивших аттестаты об среднем общем образовании, в общей численности 11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1.15</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9 класса, получивших аттестаты об основном общем образовании, в общей численности 9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100%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1.16</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выпускников 11 класса, получивших аттестаты об среднем общем образовании, в общей численности 11 класса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100%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1.17</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73%</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1.18</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18%</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1.19</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Регионального уровня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0,1%</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1.19.1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Федерального уровня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1.19.2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Международного уровня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1.19.3</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3%</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1.20</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учащихся, получающих образование в рамках профильного обучения, в общей численности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 xml:space="preserve"> 1.21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1.23</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Общая численность педагогических работников, в том числе:</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38</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1.24</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74%</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1.25</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67%</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1.26</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24%</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1.27</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работников, имеющих среднее профессиональное педагогической направленности (профиля) образование, в общей численности педагогических работников</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24%</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1.28</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 xml:space="preserve">Численность/удельный вес численности педагогических работников, которым по результатам аттестации присвоена </w:t>
            </w:r>
            <w:r>
              <w:rPr>
                <w:rFonts w:ascii="Times New Roman" w:hAnsi="Times New Roman"/>
                <w:sz w:val="24"/>
                <w:szCs w:val="28"/>
              </w:rPr>
              <w:lastRenderedPageBreak/>
              <w:t>квалификационная категория, в общей численности педагогических работников, в том числе:</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lastRenderedPageBreak/>
              <w:t>8,2%</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lastRenderedPageBreak/>
              <w:t>1.29</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 xml:space="preserve">Высшая </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6%</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1.29.1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 xml:space="preserve">Первая </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1.29.2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Borders>
              <w:top w:val="single" w:sz="4" w:space="0" w:color="000000"/>
              <w:left w:val="single" w:sz="4" w:space="0" w:color="auto"/>
              <w:bottom w:val="single" w:sz="4" w:space="0" w:color="000000"/>
              <w:right w:val="single" w:sz="4" w:space="0" w:color="000000"/>
            </w:tcBorders>
          </w:tcPr>
          <w:p w:rsidR="0019699C" w:rsidRDefault="0019699C">
            <w:pPr>
              <w:spacing w:after="0"/>
              <w:ind w:right="1281"/>
              <w:jc w:val="center"/>
              <w:rPr>
                <w:rFonts w:ascii="Times New Roman" w:hAnsi="Times New Roman"/>
                <w:sz w:val="24"/>
                <w:szCs w:val="28"/>
              </w:rPr>
            </w:pP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1.30</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До 5 лет</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27%</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1.30.1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Свыше 30 лет</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21%</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1.30.2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27%;</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1.31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75%</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1.32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126" w:type="dxa"/>
            <w:tcBorders>
              <w:top w:val="single" w:sz="4" w:space="0" w:color="000000"/>
              <w:left w:val="single" w:sz="4" w:space="0" w:color="auto"/>
              <w:bottom w:val="single" w:sz="4" w:space="0" w:color="000000"/>
              <w:right w:val="single" w:sz="4" w:space="0" w:color="000000"/>
            </w:tcBorders>
          </w:tcPr>
          <w:p w:rsidR="0019699C" w:rsidRDefault="0019699C">
            <w:pPr>
              <w:spacing w:after="0"/>
              <w:ind w:right="1281"/>
              <w:jc w:val="center"/>
              <w:rPr>
                <w:rFonts w:ascii="Times New Roman" w:hAnsi="Times New Roman"/>
                <w:sz w:val="24"/>
                <w:szCs w:val="28"/>
              </w:rPr>
            </w:pPr>
          </w:p>
          <w:p w:rsidR="0019699C" w:rsidRDefault="0019699C">
            <w:pPr>
              <w:ind w:right="1281"/>
              <w:jc w:val="center"/>
              <w:rPr>
                <w:rFonts w:ascii="Times New Roman" w:hAnsi="Times New Roman"/>
                <w:sz w:val="24"/>
                <w:szCs w:val="28"/>
              </w:rPr>
            </w:pPr>
            <w:r>
              <w:rPr>
                <w:rFonts w:ascii="Times New Roman" w:hAnsi="Times New Roman"/>
                <w:sz w:val="24"/>
                <w:szCs w:val="28"/>
              </w:rPr>
              <w:t>100%</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1.33</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6" w:type="dxa"/>
            <w:tcBorders>
              <w:top w:val="single" w:sz="4" w:space="0" w:color="000000"/>
              <w:left w:val="single" w:sz="4" w:space="0" w:color="auto"/>
              <w:bottom w:val="single" w:sz="4" w:space="0" w:color="000000"/>
              <w:right w:val="single" w:sz="4" w:space="0" w:color="000000"/>
            </w:tcBorders>
          </w:tcPr>
          <w:p w:rsidR="0019699C" w:rsidRDefault="0019699C">
            <w:pPr>
              <w:spacing w:after="0"/>
              <w:ind w:right="1281"/>
              <w:jc w:val="center"/>
              <w:rPr>
                <w:rFonts w:ascii="Times New Roman" w:hAnsi="Times New Roman"/>
                <w:sz w:val="24"/>
                <w:szCs w:val="28"/>
              </w:rPr>
            </w:pPr>
          </w:p>
          <w:p w:rsidR="0019699C" w:rsidRDefault="0019699C">
            <w:pPr>
              <w:spacing w:after="0"/>
              <w:ind w:right="1281"/>
              <w:jc w:val="center"/>
              <w:rPr>
                <w:rFonts w:ascii="Times New Roman" w:hAnsi="Times New Roman"/>
                <w:sz w:val="24"/>
                <w:szCs w:val="28"/>
              </w:rPr>
            </w:pPr>
            <w:r>
              <w:rPr>
                <w:rFonts w:ascii="Times New Roman" w:hAnsi="Times New Roman"/>
                <w:sz w:val="24"/>
                <w:szCs w:val="28"/>
              </w:rPr>
              <w:t>16,2%</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b/>
                <w:sz w:val="24"/>
                <w:szCs w:val="28"/>
              </w:rPr>
            </w:pPr>
            <w:r>
              <w:rPr>
                <w:rFonts w:ascii="Times New Roman" w:hAnsi="Times New Roman"/>
                <w:b/>
                <w:sz w:val="24"/>
                <w:szCs w:val="28"/>
              </w:rPr>
              <w:t xml:space="preserve">Инфраструктура </w:t>
            </w:r>
          </w:p>
        </w:tc>
        <w:tc>
          <w:tcPr>
            <w:tcW w:w="2126" w:type="dxa"/>
            <w:tcBorders>
              <w:top w:val="single" w:sz="4" w:space="0" w:color="000000"/>
              <w:left w:val="single" w:sz="4" w:space="0" w:color="auto"/>
              <w:bottom w:val="single" w:sz="4" w:space="0" w:color="000000"/>
              <w:right w:val="single" w:sz="4" w:space="0" w:color="000000"/>
            </w:tcBorders>
          </w:tcPr>
          <w:p w:rsidR="0019699C" w:rsidRDefault="0019699C">
            <w:pPr>
              <w:spacing w:after="0"/>
              <w:ind w:right="1281"/>
              <w:jc w:val="center"/>
              <w:rPr>
                <w:rFonts w:ascii="Times New Roman" w:hAnsi="Times New Roman"/>
                <w:sz w:val="24"/>
                <w:szCs w:val="28"/>
              </w:rPr>
            </w:pP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Количество компьютеров в расчете на одного человека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0,5</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25</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2.3</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Наличие в образовательной организации системы электронного документооборота</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Да</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2.4</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Наличие читального зала библиотеки, в том числе:</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Да</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2.4.1</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 обеспечением возможности работы на стационарных компьютерах или использования переносных компьютеров</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 xml:space="preserve">Нет </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2.4.2</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 медиатекой</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Нет</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2.4.3</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Оснащенного средствами сканирования и распознавания текстов</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 xml:space="preserve">Нет </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2.4.4</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 выходом в интернет с компьютеров, расположенных в помещении библиотеки</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Нет</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2.4.5</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С контролируемой распечаткой бумажных материалов</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 xml:space="preserve">Нет </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t>2.5</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18%</w:t>
            </w:r>
          </w:p>
        </w:tc>
      </w:tr>
      <w:tr w:rsidR="0019699C" w:rsidTr="0019699C">
        <w:tc>
          <w:tcPr>
            <w:tcW w:w="851"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jc w:val="center"/>
              <w:rPr>
                <w:rFonts w:ascii="Times New Roman" w:hAnsi="Times New Roman"/>
                <w:sz w:val="24"/>
                <w:szCs w:val="28"/>
              </w:rPr>
            </w:pPr>
            <w:r>
              <w:rPr>
                <w:rFonts w:ascii="Times New Roman" w:hAnsi="Times New Roman"/>
                <w:sz w:val="24"/>
                <w:szCs w:val="28"/>
              </w:rPr>
              <w:lastRenderedPageBreak/>
              <w:t>2.6</w:t>
            </w:r>
          </w:p>
        </w:tc>
        <w:tc>
          <w:tcPr>
            <w:tcW w:w="7088" w:type="dxa"/>
            <w:tcBorders>
              <w:top w:val="single" w:sz="4" w:space="0" w:color="000000"/>
              <w:left w:val="single" w:sz="4" w:space="0" w:color="000000"/>
              <w:bottom w:val="single" w:sz="4" w:space="0" w:color="000000"/>
              <w:right w:val="single" w:sz="4" w:space="0" w:color="000000"/>
            </w:tcBorders>
            <w:hideMark/>
          </w:tcPr>
          <w:p w:rsidR="0019699C" w:rsidRDefault="0019699C">
            <w:pPr>
              <w:spacing w:after="0"/>
              <w:rPr>
                <w:rFonts w:ascii="Times New Roman" w:hAnsi="Times New Roman"/>
                <w:sz w:val="24"/>
                <w:szCs w:val="28"/>
              </w:rPr>
            </w:pPr>
            <w:r>
              <w:rPr>
                <w:rFonts w:ascii="Times New Roman" w:hAnsi="Times New Roman"/>
                <w:sz w:val="24"/>
                <w:szCs w:val="28"/>
              </w:rPr>
              <w:t>Общая площадь помещений, в которых осуществляется образовательная деятельность, в расчете на одного учащегося</w:t>
            </w:r>
          </w:p>
        </w:tc>
        <w:tc>
          <w:tcPr>
            <w:tcW w:w="2126" w:type="dxa"/>
            <w:tcBorders>
              <w:top w:val="single" w:sz="4" w:space="0" w:color="000000"/>
              <w:left w:val="single" w:sz="4" w:space="0" w:color="auto"/>
              <w:bottom w:val="single" w:sz="4" w:space="0" w:color="000000"/>
              <w:right w:val="single" w:sz="4" w:space="0" w:color="000000"/>
            </w:tcBorders>
            <w:hideMark/>
          </w:tcPr>
          <w:p w:rsidR="0019699C" w:rsidRDefault="0019699C">
            <w:pPr>
              <w:spacing w:after="0"/>
              <w:ind w:right="1281"/>
              <w:jc w:val="center"/>
              <w:rPr>
                <w:rFonts w:ascii="Times New Roman" w:hAnsi="Times New Roman"/>
                <w:sz w:val="24"/>
                <w:szCs w:val="28"/>
              </w:rPr>
            </w:pPr>
            <w:r>
              <w:rPr>
                <w:rFonts w:ascii="Times New Roman" w:hAnsi="Times New Roman"/>
                <w:sz w:val="24"/>
                <w:szCs w:val="28"/>
              </w:rPr>
              <w:t>2,4 м</w:t>
            </w:r>
            <w:r>
              <w:rPr>
                <w:rFonts w:ascii="Times New Roman" w:hAnsi="Times New Roman"/>
                <w:sz w:val="24"/>
                <w:szCs w:val="28"/>
                <w:vertAlign w:val="superscript"/>
              </w:rPr>
              <w:t>2</w:t>
            </w:r>
          </w:p>
        </w:tc>
      </w:tr>
    </w:tbl>
    <w:p w:rsidR="0019699C" w:rsidRDefault="0019699C" w:rsidP="0019699C">
      <w:pPr>
        <w:pStyle w:val="Default"/>
        <w:jc w:val="center"/>
        <w:rPr>
          <w:b/>
          <w:color w:val="FF0000"/>
          <w:sz w:val="22"/>
          <w:szCs w:val="22"/>
        </w:rPr>
      </w:pPr>
    </w:p>
    <w:p w:rsidR="0019699C" w:rsidRDefault="0019699C" w:rsidP="0019699C">
      <w:pPr>
        <w:pStyle w:val="ad"/>
        <w:spacing w:line="240" w:lineRule="auto"/>
        <w:rPr>
          <w:rFonts w:ascii="Times New Roman" w:hAnsi="Times New Roman" w:cs="Times New Roman"/>
          <w:sz w:val="28"/>
          <w:szCs w:val="28"/>
        </w:rPr>
      </w:pPr>
    </w:p>
    <w:p w:rsidR="0019699C" w:rsidRDefault="0019699C" w:rsidP="0019699C"/>
    <w:p w:rsidR="0019699C" w:rsidRDefault="0019699C" w:rsidP="0019699C"/>
    <w:p w:rsidR="0019699C" w:rsidRDefault="0019699C" w:rsidP="0019699C"/>
    <w:p w:rsidR="0019699C" w:rsidRDefault="0019699C" w:rsidP="0019699C"/>
    <w:p w:rsidR="0019699C" w:rsidRDefault="0019699C" w:rsidP="0019699C"/>
    <w:p w:rsidR="0019699C" w:rsidRDefault="0019699C" w:rsidP="0019699C"/>
    <w:p w:rsidR="0019699C" w:rsidRDefault="0019699C" w:rsidP="0019699C"/>
    <w:p w:rsidR="0019699C" w:rsidRDefault="0019699C" w:rsidP="0019699C"/>
    <w:p w:rsidR="0019699C" w:rsidRDefault="00E42D73" w:rsidP="0019699C">
      <w:pPr>
        <w:tabs>
          <w:tab w:val="left" w:pos="2115"/>
        </w:tabs>
        <w:rPr>
          <w:rFonts w:ascii="Times New Roman" w:hAnsi="Times New Roman" w:cs="Times New Roman"/>
          <w:b/>
          <w:sz w:val="28"/>
          <w:szCs w:val="28"/>
        </w:rPr>
      </w:pPr>
      <w:r>
        <w:t xml:space="preserve">           </w:t>
      </w:r>
      <w:bookmarkStart w:id="1" w:name="_GoBack"/>
      <w:bookmarkEnd w:id="1"/>
      <w:r w:rsidR="0019699C">
        <w:rPr>
          <w:b/>
        </w:rPr>
        <w:t xml:space="preserve"> </w:t>
      </w:r>
      <w:r>
        <w:rPr>
          <w:rFonts w:ascii="Times New Roman" w:hAnsi="Times New Roman" w:cs="Times New Roman"/>
          <w:b/>
          <w:sz w:val="28"/>
          <w:szCs w:val="28"/>
        </w:rPr>
        <w:t>И. о д</w:t>
      </w:r>
      <w:r w:rsidR="0019699C">
        <w:rPr>
          <w:rFonts w:ascii="Times New Roman" w:hAnsi="Times New Roman" w:cs="Times New Roman"/>
          <w:b/>
          <w:sz w:val="28"/>
          <w:szCs w:val="28"/>
        </w:rPr>
        <w:t>иректор</w:t>
      </w:r>
      <w:r>
        <w:rPr>
          <w:rFonts w:ascii="Times New Roman" w:hAnsi="Times New Roman" w:cs="Times New Roman"/>
          <w:b/>
          <w:sz w:val="28"/>
          <w:szCs w:val="28"/>
        </w:rPr>
        <w:t>а</w:t>
      </w:r>
      <w:r w:rsidR="0019699C">
        <w:rPr>
          <w:rFonts w:ascii="Times New Roman" w:hAnsi="Times New Roman" w:cs="Times New Roman"/>
          <w:b/>
          <w:sz w:val="28"/>
          <w:szCs w:val="28"/>
        </w:rPr>
        <w:t xml:space="preserve"> </w:t>
      </w:r>
      <w:proofErr w:type="gramStart"/>
      <w:r w:rsidR="0019699C">
        <w:rPr>
          <w:rFonts w:ascii="Times New Roman" w:hAnsi="Times New Roman" w:cs="Times New Roman"/>
          <w:b/>
          <w:sz w:val="28"/>
          <w:szCs w:val="28"/>
        </w:rPr>
        <w:t xml:space="preserve">школы:   </w:t>
      </w:r>
      <w:proofErr w:type="gramEnd"/>
      <w:r w:rsidR="0019699C">
        <w:rPr>
          <w:rFonts w:ascii="Times New Roman" w:hAnsi="Times New Roman" w:cs="Times New Roman"/>
          <w:b/>
          <w:sz w:val="28"/>
          <w:szCs w:val="28"/>
        </w:rPr>
        <w:t xml:space="preserve">                                           </w:t>
      </w:r>
      <w:r>
        <w:rPr>
          <w:rFonts w:ascii="Times New Roman" w:hAnsi="Times New Roman" w:cs="Times New Roman"/>
          <w:b/>
          <w:sz w:val="28"/>
          <w:szCs w:val="28"/>
        </w:rPr>
        <w:t>М.М.Ирбаиева</w:t>
      </w:r>
    </w:p>
    <w:p w:rsidR="00F97A70" w:rsidRDefault="00F97A70"/>
    <w:sectPr w:rsidR="00F97A70" w:rsidSect="0019699C">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7B9B"/>
    <w:multiLevelType w:val="hybridMultilevel"/>
    <w:tmpl w:val="5E1A8B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206912A5"/>
    <w:multiLevelType w:val="multilevel"/>
    <w:tmpl w:val="71C05D9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2A6801EC"/>
    <w:multiLevelType w:val="multilevel"/>
    <w:tmpl w:val="59F4518E"/>
    <w:lvl w:ilvl="0">
      <w:start w:val="2"/>
      <w:numFmt w:val="decimal"/>
      <w:lvlText w:val="%1."/>
      <w:lvlJc w:val="left"/>
      <w:pPr>
        <w:ind w:left="450" w:hanging="450"/>
      </w:pPr>
    </w:lvl>
    <w:lvl w:ilvl="1">
      <w:start w:val="1"/>
      <w:numFmt w:val="decimal"/>
      <w:lvlText w:val="%1.%2."/>
      <w:lvlJc w:val="left"/>
      <w:pPr>
        <w:ind w:left="780" w:hanging="720"/>
      </w:p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2160" w:hanging="1800"/>
      </w:pPr>
    </w:lvl>
    <w:lvl w:ilvl="7">
      <w:start w:val="1"/>
      <w:numFmt w:val="decimal"/>
      <w:lvlText w:val="%1.%2.%3.%4.%5.%6.%7.%8."/>
      <w:lvlJc w:val="left"/>
      <w:pPr>
        <w:ind w:left="2220" w:hanging="1800"/>
      </w:pPr>
    </w:lvl>
    <w:lvl w:ilvl="8">
      <w:start w:val="1"/>
      <w:numFmt w:val="decimal"/>
      <w:lvlText w:val="%1.%2.%3.%4.%5.%6.%7.%8.%9."/>
      <w:lvlJc w:val="left"/>
      <w:pPr>
        <w:ind w:left="2640" w:hanging="2160"/>
      </w:pPr>
    </w:lvl>
  </w:abstractNum>
  <w:abstractNum w:abstractNumId="3">
    <w:nsid w:val="2C155192"/>
    <w:multiLevelType w:val="hybridMultilevel"/>
    <w:tmpl w:val="69DEC6FE"/>
    <w:lvl w:ilvl="0" w:tplc="E51AC99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872F85"/>
    <w:multiLevelType w:val="hybridMultilevel"/>
    <w:tmpl w:val="5C1E5B2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26974BC"/>
    <w:multiLevelType w:val="hybridMultilevel"/>
    <w:tmpl w:val="552E54F6"/>
    <w:lvl w:ilvl="0" w:tplc="0419000D">
      <w:start w:val="1"/>
      <w:numFmt w:val="bullet"/>
      <w:lvlText w:val=""/>
      <w:lvlJc w:val="left"/>
      <w:pPr>
        <w:ind w:left="2760" w:hanging="360"/>
      </w:pPr>
      <w:rPr>
        <w:rFonts w:ascii="Wingdings" w:hAnsi="Wingdings"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4200" w:hanging="360"/>
      </w:pPr>
      <w:rPr>
        <w:rFonts w:ascii="Wingdings" w:hAnsi="Wingdings" w:hint="default"/>
      </w:rPr>
    </w:lvl>
    <w:lvl w:ilvl="3" w:tplc="04190001">
      <w:start w:val="1"/>
      <w:numFmt w:val="bullet"/>
      <w:lvlText w:val=""/>
      <w:lvlJc w:val="left"/>
      <w:pPr>
        <w:ind w:left="4920" w:hanging="360"/>
      </w:pPr>
      <w:rPr>
        <w:rFonts w:ascii="Symbol" w:hAnsi="Symbol" w:hint="default"/>
      </w:rPr>
    </w:lvl>
    <w:lvl w:ilvl="4" w:tplc="04190003">
      <w:start w:val="1"/>
      <w:numFmt w:val="bullet"/>
      <w:lvlText w:val="o"/>
      <w:lvlJc w:val="left"/>
      <w:pPr>
        <w:ind w:left="5640" w:hanging="360"/>
      </w:pPr>
      <w:rPr>
        <w:rFonts w:ascii="Courier New" w:hAnsi="Courier New" w:cs="Courier New" w:hint="default"/>
      </w:rPr>
    </w:lvl>
    <w:lvl w:ilvl="5" w:tplc="04190005">
      <w:start w:val="1"/>
      <w:numFmt w:val="bullet"/>
      <w:lvlText w:val=""/>
      <w:lvlJc w:val="left"/>
      <w:pPr>
        <w:ind w:left="6360" w:hanging="360"/>
      </w:pPr>
      <w:rPr>
        <w:rFonts w:ascii="Wingdings" w:hAnsi="Wingdings" w:hint="default"/>
      </w:rPr>
    </w:lvl>
    <w:lvl w:ilvl="6" w:tplc="04190001">
      <w:start w:val="1"/>
      <w:numFmt w:val="bullet"/>
      <w:lvlText w:val=""/>
      <w:lvlJc w:val="left"/>
      <w:pPr>
        <w:ind w:left="7080" w:hanging="360"/>
      </w:pPr>
      <w:rPr>
        <w:rFonts w:ascii="Symbol" w:hAnsi="Symbol" w:hint="default"/>
      </w:rPr>
    </w:lvl>
    <w:lvl w:ilvl="7" w:tplc="04190003">
      <w:start w:val="1"/>
      <w:numFmt w:val="bullet"/>
      <w:lvlText w:val="o"/>
      <w:lvlJc w:val="left"/>
      <w:pPr>
        <w:ind w:left="7800" w:hanging="360"/>
      </w:pPr>
      <w:rPr>
        <w:rFonts w:ascii="Courier New" w:hAnsi="Courier New" w:cs="Courier New" w:hint="default"/>
      </w:rPr>
    </w:lvl>
    <w:lvl w:ilvl="8" w:tplc="04190005">
      <w:start w:val="1"/>
      <w:numFmt w:val="bullet"/>
      <w:lvlText w:val=""/>
      <w:lvlJc w:val="left"/>
      <w:pPr>
        <w:ind w:left="8520" w:hanging="360"/>
      </w:pPr>
      <w:rPr>
        <w:rFonts w:ascii="Wingdings" w:hAnsi="Wingdings" w:hint="default"/>
      </w:rPr>
    </w:lvl>
  </w:abstractNum>
  <w:abstractNum w:abstractNumId="6">
    <w:nsid w:val="4DAF002B"/>
    <w:multiLevelType w:val="hybridMultilevel"/>
    <w:tmpl w:val="EFC2AE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D616CB"/>
    <w:multiLevelType w:val="multilevel"/>
    <w:tmpl w:val="59F4518E"/>
    <w:lvl w:ilvl="0">
      <w:start w:val="2"/>
      <w:numFmt w:val="decimal"/>
      <w:lvlText w:val="%1."/>
      <w:lvlJc w:val="left"/>
      <w:pPr>
        <w:ind w:left="450" w:hanging="450"/>
      </w:pPr>
    </w:lvl>
    <w:lvl w:ilvl="1">
      <w:start w:val="1"/>
      <w:numFmt w:val="decimal"/>
      <w:lvlText w:val="%1.%2."/>
      <w:lvlJc w:val="left"/>
      <w:pPr>
        <w:ind w:left="780" w:hanging="720"/>
      </w:p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2160" w:hanging="1800"/>
      </w:pPr>
    </w:lvl>
    <w:lvl w:ilvl="7">
      <w:start w:val="1"/>
      <w:numFmt w:val="decimal"/>
      <w:lvlText w:val="%1.%2.%3.%4.%5.%6.%7.%8."/>
      <w:lvlJc w:val="left"/>
      <w:pPr>
        <w:ind w:left="2220" w:hanging="1800"/>
      </w:pPr>
    </w:lvl>
    <w:lvl w:ilvl="8">
      <w:start w:val="1"/>
      <w:numFmt w:val="decimal"/>
      <w:lvlText w:val="%1.%2.%3.%4.%5.%6.%7.%8.%9."/>
      <w:lvlJc w:val="left"/>
      <w:pPr>
        <w:ind w:left="2640" w:hanging="2160"/>
      </w:pPr>
    </w:lvl>
  </w:abstractNum>
  <w:abstractNum w:abstractNumId="8">
    <w:nsid w:val="52F551C5"/>
    <w:multiLevelType w:val="hybridMultilevel"/>
    <w:tmpl w:val="6AB6311C"/>
    <w:lvl w:ilvl="0" w:tplc="0419000D">
      <w:start w:val="1"/>
      <w:numFmt w:val="bullet"/>
      <w:lvlText w:val=""/>
      <w:lvlJc w:val="left"/>
      <w:pPr>
        <w:ind w:left="3130" w:hanging="360"/>
      </w:pPr>
      <w:rPr>
        <w:rFonts w:ascii="Wingdings" w:hAnsi="Wingdings" w:hint="default"/>
      </w:rPr>
    </w:lvl>
    <w:lvl w:ilvl="1" w:tplc="04190003">
      <w:start w:val="1"/>
      <w:numFmt w:val="bullet"/>
      <w:lvlText w:val="o"/>
      <w:lvlJc w:val="left"/>
      <w:pPr>
        <w:ind w:left="3850" w:hanging="360"/>
      </w:pPr>
      <w:rPr>
        <w:rFonts w:ascii="Courier New" w:hAnsi="Courier New" w:cs="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cs="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cs="Courier New" w:hint="default"/>
      </w:rPr>
    </w:lvl>
    <w:lvl w:ilvl="8" w:tplc="04190005">
      <w:start w:val="1"/>
      <w:numFmt w:val="bullet"/>
      <w:lvlText w:val=""/>
      <w:lvlJc w:val="left"/>
      <w:pPr>
        <w:ind w:left="8890" w:hanging="360"/>
      </w:pPr>
      <w:rPr>
        <w:rFonts w:ascii="Wingdings" w:hAnsi="Wingdings" w:hint="default"/>
      </w:rPr>
    </w:lvl>
  </w:abstractNum>
  <w:abstractNum w:abstractNumId="9">
    <w:nsid w:val="5D8B6650"/>
    <w:multiLevelType w:val="hybridMultilevel"/>
    <w:tmpl w:val="C2CA59F2"/>
    <w:lvl w:ilvl="0" w:tplc="04190005">
      <w:start w:val="1"/>
      <w:numFmt w:val="bullet"/>
      <w:lvlText w:val=""/>
      <w:lvlJc w:val="left"/>
      <w:pPr>
        <w:ind w:left="3480" w:hanging="360"/>
      </w:pPr>
      <w:rPr>
        <w:rFonts w:ascii="Wingdings" w:hAnsi="Wingdings" w:hint="default"/>
      </w:rPr>
    </w:lvl>
    <w:lvl w:ilvl="1" w:tplc="04190003">
      <w:start w:val="1"/>
      <w:numFmt w:val="bullet"/>
      <w:lvlText w:val="o"/>
      <w:lvlJc w:val="left"/>
      <w:pPr>
        <w:ind w:left="4200" w:hanging="360"/>
      </w:pPr>
      <w:rPr>
        <w:rFonts w:ascii="Courier New" w:hAnsi="Courier New" w:cs="Courier New" w:hint="default"/>
      </w:rPr>
    </w:lvl>
    <w:lvl w:ilvl="2" w:tplc="04190005">
      <w:start w:val="1"/>
      <w:numFmt w:val="bullet"/>
      <w:lvlText w:val=""/>
      <w:lvlJc w:val="left"/>
      <w:pPr>
        <w:ind w:left="4920" w:hanging="360"/>
      </w:pPr>
      <w:rPr>
        <w:rFonts w:ascii="Wingdings" w:hAnsi="Wingdings" w:hint="default"/>
      </w:rPr>
    </w:lvl>
    <w:lvl w:ilvl="3" w:tplc="04190001">
      <w:start w:val="1"/>
      <w:numFmt w:val="bullet"/>
      <w:lvlText w:val=""/>
      <w:lvlJc w:val="left"/>
      <w:pPr>
        <w:ind w:left="5640" w:hanging="360"/>
      </w:pPr>
      <w:rPr>
        <w:rFonts w:ascii="Symbol" w:hAnsi="Symbol" w:hint="default"/>
      </w:rPr>
    </w:lvl>
    <w:lvl w:ilvl="4" w:tplc="04190003">
      <w:start w:val="1"/>
      <w:numFmt w:val="bullet"/>
      <w:lvlText w:val="o"/>
      <w:lvlJc w:val="left"/>
      <w:pPr>
        <w:ind w:left="6360" w:hanging="360"/>
      </w:pPr>
      <w:rPr>
        <w:rFonts w:ascii="Courier New" w:hAnsi="Courier New" w:cs="Courier New" w:hint="default"/>
      </w:rPr>
    </w:lvl>
    <w:lvl w:ilvl="5" w:tplc="04190005">
      <w:start w:val="1"/>
      <w:numFmt w:val="bullet"/>
      <w:lvlText w:val=""/>
      <w:lvlJc w:val="left"/>
      <w:pPr>
        <w:ind w:left="7080" w:hanging="360"/>
      </w:pPr>
      <w:rPr>
        <w:rFonts w:ascii="Wingdings" w:hAnsi="Wingdings" w:hint="default"/>
      </w:rPr>
    </w:lvl>
    <w:lvl w:ilvl="6" w:tplc="04190001">
      <w:start w:val="1"/>
      <w:numFmt w:val="bullet"/>
      <w:lvlText w:val=""/>
      <w:lvlJc w:val="left"/>
      <w:pPr>
        <w:ind w:left="7800" w:hanging="360"/>
      </w:pPr>
      <w:rPr>
        <w:rFonts w:ascii="Symbol" w:hAnsi="Symbol" w:hint="default"/>
      </w:rPr>
    </w:lvl>
    <w:lvl w:ilvl="7" w:tplc="04190003">
      <w:start w:val="1"/>
      <w:numFmt w:val="bullet"/>
      <w:lvlText w:val="o"/>
      <w:lvlJc w:val="left"/>
      <w:pPr>
        <w:ind w:left="8520" w:hanging="360"/>
      </w:pPr>
      <w:rPr>
        <w:rFonts w:ascii="Courier New" w:hAnsi="Courier New" w:cs="Courier New" w:hint="default"/>
      </w:rPr>
    </w:lvl>
    <w:lvl w:ilvl="8" w:tplc="04190005">
      <w:start w:val="1"/>
      <w:numFmt w:val="bullet"/>
      <w:lvlText w:val=""/>
      <w:lvlJc w:val="left"/>
      <w:pPr>
        <w:ind w:left="924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9"/>
  </w:num>
  <w:num w:numId="10">
    <w:abstractNumId w:val="9"/>
  </w:num>
  <w:num w:numId="11">
    <w:abstractNumId w:val="8"/>
  </w:num>
  <w:num w:numId="12">
    <w:abstractNumId w:val="8"/>
  </w:num>
  <w:num w:numId="13">
    <w:abstractNumId w:val="7"/>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00"/>
    <w:rsid w:val="00194B00"/>
    <w:rsid w:val="0019699C"/>
    <w:rsid w:val="00E42D73"/>
    <w:rsid w:val="00F9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E9D6A-5572-4924-9935-7F56DF57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99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699C"/>
    <w:rPr>
      <w:color w:val="0000FF"/>
      <w:u w:val="single"/>
    </w:rPr>
  </w:style>
  <w:style w:type="character" w:styleId="a4">
    <w:name w:val="FollowedHyperlink"/>
    <w:basedOn w:val="a0"/>
    <w:uiPriority w:val="99"/>
    <w:semiHidden/>
    <w:unhideWhenUsed/>
    <w:rsid w:val="0019699C"/>
    <w:rPr>
      <w:color w:val="954F72" w:themeColor="followedHyperlink"/>
      <w:u w:val="single"/>
    </w:rPr>
  </w:style>
  <w:style w:type="paragraph" w:styleId="a5">
    <w:name w:val="header"/>
    <w:basedOn w:val="a"/>
    <w:link w:val="a6"/>
    <w:uiPriority w:val="99"/>
    <w:semiHidden/>
    <w:unhideWhenUsed/>
    <w:rsid w:val="0019699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9699C"/>
  </w:style>
  <w:style w:type="paragraph" w:styleId="a7">
    <w:name w:val="footer"/>
    <w:basedOn w:val="a"/>
    <w:link w:val="a8"/>
    <w:uiPriority w:val="99"/>
    <w:semiHidden/>
    <w:unhideWhenUsed/>
    <w:rsid w:val="0019699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9699C"/>
  </w:style>
  <w:style w:type="paragraph" w:styleId="a9">
    <w:name w:val="Body Text"/>
    <w:basedOn w:val="a"/>
    <w:link w:val="aa"/>
    <w:semiHidden/>
    <w:unhideWhenUsed/>
    <w:rsid w:val="0019699C"/>
    <w:pPr>
      <w:widowControl w:val="0"/>
      <w:suppressAutoHyphens/>
      <w:spacing w:after="120" w:line="240" w:lineRule="auto"/>
    </w:pPr>
    <w:rPr>
      <w:rFonts w:ascii="Liberation Serif" w:eastAsia="DejaVu Sans" w:hAnsi="Liberation Serif" w:cs="DejaVu Sans"/>
      <w:kern w:val="2"/>
      <w:sz w:val="24"/>
      <w:szCs w:val="24"/>
      <w:lang w:eastAsia="hi-IN" w:bidi="hi-IN"/>
    </w:rPr>
  </w:style>
  <w:style w:type="character" w:customStyle="1" w:styleId="aa">
    <w:name w:val="Основной текст Знак"/>
    <w:basedOn w:val="a0"/>
    <w:link w:val="a9"/>
    <w:semiHidden/>
    <w:rsid w:val="0019699C"/>
    <w:rPr>
      <w:rFonts w:ascii="Liberation Serif" w:eastAsia="DejaVu Sans" w:hAnsi="Liberation Serif" w:cs="DejaVu Sans"/>
      <w:kern w:val="2"/>
      <w:sz w:val="24"/>
      <w:szCs w:val="24"/>
      <w:lang w:eastAsia="hi-IN" w:bidi="hi-IN"/>
    </w:rPr>
  </w:style>
  <w:style w:type="paragraph" w:styleId="ab">
    <w:name w:val="Balloon Text"/>
    <w:basedOn w:val="a"/>
    <w:link w:val="ac"/>
    <w:uiPriority w:val="99"/>
    <w:semiHidden/>
    <w:unhideWhenUsed/>
    <w:rsid w:val="001969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9699C"/>
    <w:rPr>
      <w:rFonts w:ascii="Segoe UI" w:hAnsi="Segoe UI" w:cs="Segoe UI"/>
      <w:sz w:val="18"/>
      <w:szCs w:val="18"/>
    </w:rPr>
  </w:style>
  <w:style w:type="paragraph" w:styleId="ad">
    <w:name w:val="List Paragraph"/>
    <w:basedOn w:val="a"/>
    <w:uiPriority w:val="34"/>
    <w:qFormat/>
    <w:rsid w:val="0019699C"/>
    <w:pPr>
      <w:ind w:left="720"/>
      <w:contextualSpacing/>
    </w:pPr>
  </w:style>
  <w:style w:type="paragraph" w:customStyle="1" w:styleId="Default">
    <w:name w:val="Default"/>
    <w:rsid w:val="0019699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
    <w:name w:val="Основной текст Знак1"/>
    <w:basedOn w:val="a0"/>
    <w:uiPriority w:val="99"/>
    <w:semiHidden/>
    <w:rsid w:val="0019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naur@mail.ru" TargetMode="External"/><Relationship Id="rId5" Type="http://schemas.openxmlformats.org/officeDocument/2006/relationships/hyperlink" Target="mailto:sosh3_195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6141</Words>
  <Characters>35010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priemnaya</dc:creator>
  <cp:keywords/>
  <dc:description/>
  <cp:lastModifiedBy>priemnaya</cp:lastModifiedBy>
  <cp:revision>4</cp:revision>
  <cp:lastPrinted>2018-06-08T06:02:00Z</cp:lastPrinted>
  <dcterms:created xsi:type="dcterms:W3CDTF">2018-06-08T05:25:00Z</dcterms:created>
  <dcterms:modified xsi:type="dcterms:W3CDTF">2018-06-08T06:06:00Z</dcterms:modified>
</cp:coreProperties>
</file>